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811" w:tblpY="-900"/>
        <w:tblW w:w="15488" w:type="dxa"/>
        <w:tblLook w:val="04A0" w:firstRow="1" w:lastRow="0" w:firstColumn="1" w:lastColumn="0" w:noHBand="0" w:noVBand="1"/>
      </w:tblPr>
      <w:tblGrid>
        <w:gridCol w:w="659"/>
        <w:gridCol w:w="92"/>
        <w:gridCol w:w="1583"/>
        <w:gridCol w:w="1782"/>
        <w:gridCol w:w="1765"/>
        <w:gridCol w:w="2225"/>
        <w:gridCol w:w="1710"/>
        <w:gridCol w:w="1366"/>
        <w:gridCol w:w="954"/>
        <w:gridCol w:w="1702"/>
        <w:gridCol w:w="1650"/>
      </w:tblGrid>
      <w:tr w:rsidR="00842EF4" w:rsidTr="00D85F96">
        <w:trPr>
          <w:trHeight w:val="627"/>
        </w:trPr>
        <w:tc>
          <w:tcPr>
            <w:tcW w:w="15488" w:type="dxa"/>
            <w:gridSpan w:val="11"/>
          </w:tcPr>
          <w:p w:rsidR="00842EF4" w:rsidRPr="00E93120" w:rsidRDefault="00842EF4" w:rsidP="00842EF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Class 1</w:t>
            </w:r>
          </w:p>
          <w:p w:rsidR="00842EF4" w:rsidRPr="00E93120" w:rsidRDefault="005A1F7C" w:rsidP="00842EF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Curriculum overview 2022/2023</w:t>
            </w:r>
          </w:p>
          <w:p w:rsidR="00842EF4" w:rsidRPr="00E93120" w:rsidRDefault="00842EF4" w:rsidP="00842EF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Year A</w:t>
            </w:r>
          </w:p>
        </w:tc>
      </w:tr>
      <w:tr w:rsidR="000E4300" w:rsidTr="005A1F7C">
        <w:trPr>
          <w:trHeight w:val="592"/>
        </w:trPr>
        <w:tc>
          <w:tcPr>
            <w:tcW w:w="4361" w:type="dxa"/>
            <w:gridSpan w:val="4"/>
          </w:tcPr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3702" w:type="dxa"/>
            <w:gridSpan w:val="2"/>
          </w:tcPr>
          <w:p w:rsidR="00842EF4" w:rsidRPr="00E93120" w:rsidRDefault="00842EF4" w:rsidP="00842EF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Autumn term</w:t>
            </w:r>
          </w:p>
        </w:tc>
        <w:tc>
          <w:tcPr>
            <w:tcW w:w="3949" w:type="dxa"/>
            <w:gridSpan w:val="3"/>
          </w:tcPr>
          <w:p w:rsidR="00842EF4" w:rsidRPr="00E93120" w:rsidRDefault="00842EF4" w:rsidP="00842EF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Spring term</w:t>
            </w:r>
          </w:p>
        </w:tc>
        <w:tc>
          <w:tcPr>
            <w:tcW w:w="3476" w:type="dxa"/>
            <w:gridSpan w:val="2"/>
          </w:tcPr>
          <w:p w:rsidR="00842EF4" w:rsidRPr="00E93120" w:rsidRDefault="00842EF4" w:rsidP="00842EF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Summer term</w:t>
            </w:r>
          </w:p>
        </w:tc>
      </w:tr>
      <w:tr w:rsidR="00ED63CF" w:rsidTr="005A1F7C">
        <w:trPr>
          <w:trHeight w:val="627"/>
        </w:trPr>
        <w:tc>
          <w:tcPr>
            <w:tcW w:w="4361" w:type="dxa"/>
            <w:gridSpan w:val="4"/>
          </w:tcPr>
          <w:p w:rsidR="00842EF4" w:rsidRPr="00E93120" w:rsidRDefault="002C320C" w:rsidP="002C320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b/>
                <w:sz w:val="20"/>
                <w:szCs w:val="20"/>
              </w:rPr>
              <w:t>Topics</w:t>
            </w:r>
          </w:p>
        </w:tc>
        <w:tc>
          <w:tcPr>
            <w:tcW w:w="1804" w:type="dxa"/>
          </w:tcPr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  <w:u w:val="single"/>
              </w:rPr>
              <w:t xml:space="preserve">Topic 1 </w:t>
            </w:r>
          </w:p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Location, Location, Location</w:t>
            </w:r>
          </w:p>
        </w:tc>
        <w:tc>
          <w:tcPr>
            <w:tcW w:w="1898" w:type="dxa"/>
          </w:tcPr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  <w:u w:val="single"/>
              </w:rPr>
              <w:t xml:space="preserve">Topic 2 </w:t>
            </w:r>
          </w:p>
          <w:p w:rsidR="00842EF4" w:rsidRPr="00E93120" w:rsidRDefault="003377F7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Marvellous me </w:t>
            </w:r>
          </w:p>
        </w:tc>
        <w:tc>
          <w:tcPr>
            <w:tcW w:w="1748" w:type="dxa"/>
          </w:tcPr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  <w:u w:val="single"/>
              </w:rPr>
              <w:t>Topic 3</w:t>
            </w:r>
          </w:p>
          <w:p w:rsidR="00842EF4" w:rsidRPr="00E93120" w:rsidRDefault="00351AF6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Wild and Wonderful creatures</w:t>
            </w:r>
          </w:p>
        </w:tc>
        <w:tc>
          <w:tcPr>
            <w:tcW w:w="2201" w:type="dxa"/>
            <w:gridSpan w:val="2"/>
          </w:tcPr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  <w:u w:val="single"/>
              </w:rPr>
              <w:t xml:space="preserve">Topic 4 </w:t>
            </w:r>
          </w:p>
          <w:p w:rsidR="00842EF4" w:rsidRPr="00E93120" w:rsidRDefault="00351AF6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On the move </w:t>
            </w:r>
          </w:p>
        </w:tc>
        <w:tc>
          <w:tcPr>
            <w:tcW w:w="1763" w:type="dxa"/>
          </w:tcPr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  <w:u w:val="single"/>
              </w:rPr>
              <w:t xml:space="preserve">Topic 5 </w:t>
            </w:r>
          </w:p>
          <w:p w:rsidR="00842EF4" w:rsidRPr="00E93120" w:rsidRDefault="00E6523F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Exploring i</w:t>
            </w:r>
            <w:r w:rsidR="00CA374E" w:rsidRPr="00E93120">
              <w:rPr>
                <w:rFonts w:ascii="Sassoon Infant Std" w:hAnsi="Sassoon Infant Std"/>
                <w:sz w:val="20"/>
                <w:szCs w:val="20"/>
              </w:rPr>
              <w:t>n the garden</w:t>
            </w:r>
          </w:p>
        </w:tc>
        <w:tc>
          <w:tcPr>
            <w:tcW w:w="1713" w:type="dxa"/>
          </w:tcPr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  <w:u w:val="single"/>
              </w:rPr>
              <w:t>Topic 6</w:t>
            </w:r>
          </w:p>
          <w:p w:rsidR="00842EF4" w:rsidRPr="00E93120" w:rsidRDefault="00D5541F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Oh I do like to be beside the Seaside</w:t>
            </w:r>
          </w:p>
        </w:tc>
      </w:tr>
      <w:tr w:rsidR="000E4300" w:rsidRPr="00E93120" w:rsidTr="005A1F7C">
        <w:trPr>
          <w:trHeight w:val="592"/>
        </w:trPr>
        <w:tc>
          <w:tcPr>
            <w:tcW w:w="4361" w:type="dxa"/>
            <w:gridSpan w:val="4"/>
          </w:tcPr>
          <w:p w:rsidR="00842EF4" w:rsidRPr="00E93120" w:rsidRDefault="00842EF4" w:rsidP="00842EF4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b/>
                <w:sz w:val="20"/>
                <w:szCs w:val="20"/>
              </w:rPr>
              <w:t>Visit/Event/ Festival</w:t>
            </w:r>
          </w:p>
        </w:tc>
        <w:tc>
          <w:tcPr>
            <w:tcW w:w="3702" w:type="dxa"/>
            <w:gridSpan w:val="2"/>
          </w:tcPr>
          <w:p w:rsidR="005A1F7C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-Local walk</w:t>
            </w:r>
          </w:p>
          <w:p w:rsidR="00842EF4" w:rsidRPr="00E93120" w:rsidRDefault="005A1F7C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-Visit church</w:t>
            </w:r>
            <w:r w:rsidR="00842EF4" w:rsidRPr="00E93120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3949" w:type="dxa"/>
            <w:gridSpan w:val="3"/>
          </w:tcPr>
          <w:p w:rsidR="000A1FBB" w:rsidRPr="00E93120" w:rsidRDefault="000A1FBB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-</w:t>
            </w:r>
            <w:r w:rsidR="00E6523F" w:rsidRPr="00E93120">
              <w:rPr>
                <w:rFonts w:ascii="Sassoon Infant Std" w:hAnsi="Sassoon Infant Std"/>
                <w:sz w:val="20"/>
                <w:szCs w:val="20"/>
              </w:rPr>
              <w:t>Visit a train station?</w:t>
            </w:r>
            <w:proofErr w:type="gramEnd"/>
          </w:p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-Farm animals to visit school</w:t>
            </w:r>
          </w:p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-Visit from a farmer</w:t>
            </w:r>
          </w:p>
        </w:tc>
        <w:tc>
          <w:tcPr>
            <w:tcW w:w="3476" w:type="dxa"/>
            <w:gridSpan w:val="2"/>
          </w:tcPr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</w:t>
            </w:r>
            <w:r w:rsidR="000A1FBB" w:rsidRPr="00E93120">
              <w:rPr>
                <w:rFonts w:ascii="Sassoon Infant Std" w:hAnsi="Sassoon Infant Std"/>
                <w:sz w:val="20"/>
                <w:szCs w:val="20"/>
              </w:rPr>
              <w:t>Forest school- Mini beast day</w:t>
            </w:r>
          </w:p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-Trip?</w:t>
            </w:r>
          </w:p>
        </w:tc>
      </w:tr>
      <w:tr w:rsidR="000E4300" w:rsidRPr="00E93120" w:rsidTr="005A1F7C">
        <w:trPr>
          <w:trHeight w:val="592"/>
        </w:trPr>
        <w:tc>
          <w:tcPr>
            <w:tcW w:w="4361" w:type="dxa"/>
            <w:gridSpan w:val="4"/>
          </w:tcPr>
          <w:p w:rsidR="00842EF4" w:rsidRPr="00E93120" w:rsidRDefault="00842EF4" w:rsidP="002C320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Enrichment/ECO</w:t>
            </w:r>
          </w:p>
          <w:p w:rsidR="00842EF4" w:rsidRPr="00E93120" w:rsidRDefault="00842EF4" w:rsidP="002C320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/Safety/Outdoors</w:t>
            </w:r>
          </w:p>
          <w:p w:rsidR="00842EF4" w:rsidRPr="00E93120" w:rsidRDefault="00842EF4" w:rsidP="002C320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/Special Day/</w:t>
            </w:r>
          </w:p>
          <w:p w:rsidR="00842EF4" w:rsidRPr="00E93120" w:rsidRDefault="00842EF4" w:rsidP="002C320C">
            <w:pPr>
              <w:jc w:val="center"/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Festival etc.</w:t>
            </w:r>
          </w:p>
        </w:tc>
        <w:tc>
          <w:tcPr>
            <w:tcW w:w="3702" w:type="dxa"/>
            <w:gridSpan w:val="2"/>
          </w:tcPr>
          <w:p w:rsidR="00842EF4" w:rsidRPr="00E93120" w:rsidRDefault="00842EF4" w:rsidP="00842EF4">
            <w:pPr>
              <w:widowControl w:val="0"/>
              <w:spacing w:line="230" w:lineRule="auto"/>
              <w:ind w:right="217"/>
              <w:rPr>
                <w:rFonts w:ascii="Sassoon Infant Std" w:eastAsia="Calibri" w:hAnsi="Sassoon Infant Std" w:cs="Times New Roman"/>
                <w:sz w:val="20"/>
                <w:szCs w:val="20"/>
                <w:lang w:val="en-US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lang w:val="en-US"/>
              </w:rPr>
              <w:t>-Walk</w:t>
            </w:r>
            <w:r w:rsidRPr="00E93120">
              <w:rPr>
                <w:rFonts w:ascii="Sassoon Infant Std" w:eastAsia="Calibri" w:hAnsi="Sassoon Infant Std" w:cs="Times New Roman"/>
                <w:spacing w:val="-30"/>
                <w:sz w:val="20"/>
                <w:szCs w:val="20"/>
                <w:lang w:val="en-US"/>
              </w:rPr>
              <w:t xml:space="preserve"> </w:t>
            </w: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lang w:val="en-US"/>
              </w:rPr>
              <w:t>to</w:t>
            </w:r>
            <w:r w:rsidRPr="00E93120">
              <w:rPr>
                <w:rFonts w:ascii="Sassoon Infant Std" w:eastAsia="Calibri" w:hAnsi="Sassoon Infant Std" w:cs="Times New Roman"/>
                <w:spacing w:val="-31"/>
                <w:sz w:val="20"/>
                <w:szCs w:val="20"/>
                <w:lang w:val="en-US"/>
              </w:rPr>
              <w:t xml:space="preserve"> </w:t>
            </w: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lang w:val="en-US"/>
              </w:rPr>
              <w:t>school</w:t>
            </w:r>
            <w:r w:rsidRPr="00E93120">
              <w:rPr>
                <w:rFonts w:ascii="Sassoon Infant Std" w:eastAsia="Calibri" w:hAnsi="Sassoon Infant Std" w:cs="Times New Roman"/>
                <w:spacing w:val="-32"/>
                <w:sz w:val="20"/>
                <w:szCs w:val="20"/>
                <w:lang w:val="en-US"/>
              </w:rPr>
              <w:t xml:space="preserve"> </w:t>
            </w: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lang w:val="en-US"/>
              </w:rPr>
              <w:t>week</w:t>
            </w:r>
          </w:p>
          <w:p w:rsidR="00842EF4" w:rsidRPr="00E93120" w:rsidRDefault="00842EF4" w:rsidP="00842EF4">
            <w:pPr>
              <w:widowControl w:val="0"/>
              <w:spacing w:line="230" w:lineRule="auto"/>
              <w:ind w:right="217"/>
              <w:rPr>
                <w:rFonts w:ascii="Sassoon Infant Std" w:eastAsia="Calibri" w:hAnsi="Sassoon Infant Std" w:cs="Times New Roman"/>
                <w:sz w:val="20"/>
                <w:szCs w:val="20"/>
                <w:lang w:val="en-US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lang w:val="en-US"/>
              </w:rPr>
              <w:t>-Anti-bullying week</w:t>
            </w:r>
          </w:p>
          <w:p w:rsidR="00842EF4" w:rsidRPr="00E93120" w:rsidRDefault="00842EF4" w:rsidP="00842EF4">
            <w:pPr>
              <w:widowControl w:val="0"/>
              <w:spacing w:line="230" w:lineRule="auto"/>
              <w:ind w:right="217"/>
              <w:rPr>
                <w:rFonts w:ascii="Sassoon Infant Std" w:eastAsia="Calibri" w:hAnsi="Sassoon Infant Std" w:cs="Times New Roman"/>
                <w:sz w:val="20"/>
                <w:szCs w:val="20"/>
                <w:lang w:val="en-US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lang w:val="en-US"/>
              </w:rPr>
              <w:t>-Children</w:t>
            </w:r>
            <w:r w:rsidRPr="00E93120">
              <w:rPr>
                <w:rFonts w:ascii="Sassoon Infant Std" w:eastAsia="Calibri" w:hAnsi="Sassoon Infant Std" w:cs="Times New Roman"/>
                <w:spacing w:val="-41"/>
                <w:sz w:val="20"/>
                <w:szCs w:val="20"/>
                <w:lang w:val="en-US"/>
              </w:rPr>
              <w:t xml:space="preserve"> </w:t>
            </w: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lang w:val="en-US"/>
              </w:rPr>
              <w:t>in</w:t>
            </w:r>
            <w:r w:rsidRPr="00E93120">
              <w:rPr>
                <w:rFonts w:ascii="Sassoon Infant Std" w:eastAsia="Calibri" w:hAnsi="Sassoon Infant Std" w:cs="Times New Roman"/>
                <w:spacing w:val="-40"/>
                <w:sz w:val="20"/>
                <w:szCs w:val="20"/>
                <w:lang w:val="en-US"/>
              </w:rPr>
              <w:t xml:space="preserve"> </w:t>
            </w: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lang w:val="en-US"/>
              </w:rPr>
              <w:t>Need</w:t>
            </w:r>
          </w:p>
          <w:p w:rsidR="00842EF4" w:rsidRPr="00E93120" w:rsidRDefault="00842EF4" w:rsidP="00842EF4">
            <w:pPr>
              <w:widowControl w:val="0"/>
              <w:spacing w:line="230" w:lineRule="auto"/>
              <w:ind w:right="217"/>
              <w:rPr>
                <w:rFonts w:ascii="Sassoon Infant Std" w:eastAsia="Calibri" w:hAnsi="Sassoon Infant Std" w:cs="Times New Roman"/>
                <w:sz w:val="20"/>
                <w:szCs w:val="20"/>
                <w:lang w:val="en-US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lang w:val="en-US"/>
              </w:rPr>
              <w:t>-Harvest Service</w:t>
            </w:r>
          </w:p>
          <w:p w:rsidR="00842EF4" w:rsidRPr="00E93120" w:rsidRDefault="005A1F7C" w:rsidP="00842EF4">
            <w:pPr>
              <w:widowControl w:val="0"/>
              <w:spacing w:line="230" w:lineRule="auto"/>
              <w:ind w:right="217"/>
              <w:rPr>
                <w:rFonts w:ascii="Sassoon Infant Std" w:eastAsia="Calibri" w:hAnsi="Sassoon Infant Std" w:cs="Times New Roman"/>
                <w:sz w:val="20"/>
                <w:szCs w:val="20"/>
                <w:lang w:val="en-US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lang w:val="en-US"/>
              </w:rPr>
              <w:t>-</w:t>
            </w:r>
            <w:r w:rsidR="00842EF4" w:rsidRPr="00E93120">
              <w:rPr>
                <w:rFonts w:ascii="Sassoon Infant Std" w:eastAsia="Calibri" w:hAnsi="Sassoon Infant Std" w:cs="Times New Roman"/>
                <w:sz w:val="20"/>
                <w:szCs w:val="20"/>
                <w:lang w:val="en-US"/>
              </w:rPr>
              <w:t>Christmas Service</w:t>
            </w:r>
          </w:p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3949" w:type="dxa"/>
            <w:gridSpan w:val="3"/>
          </w:tcPr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-Fairtrade Fortnight</w:t>
            </w:r>
          </w:p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-Sport Relief</w:t>
            </w:r>
          </w:p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-Mother’s Day</w:t>
            </w:r>
          </w:p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-Easter Service</w:t>
            </w:r>
          </w:p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3476" w:type="dxa"/>
            <w:gridSpan w:val="2"/>
          </w:tcPr>
          <w:p w:rsidR="00842EF4" w:rsidRPr="00E93120" w:rsidRDefault="00842EF4" w:rsidP="00842EF4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-St George’s Day</w:t>
            </w:r>
          </w:p>
          <w:p w:rsidR="00842EF4" w:rsidRPr="00E93120" w:rsidRDefault="00842EF4" w:rsidP="00842EF4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-Father’s Day</w:t>
            </w:r>
          </w:p>
          <w:p w:rsidR="00842EF4" w:rsidRPr="00E93120" w:rsidRDefault="00842EF4" w:rsidP="00842EF4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-Leaver’s Service</w:t>
            </w:r>
          </w:p>
        </w:tc>
      </w:tr>
      <w:tr w:rsidR="00842EF4" w:rsidRPr="00E93120" w:rsidTr="00D85F96">
        <w:trPr>
          <w:trHeight w:val="592"/>
        </w:trPr>
        <w:tc>
          <w:tcPr>
            <w:tcW w:w="15488" w:type="dxa"/>
            <w:gridSpan w:val="11"/>
          </w:tcPr>
          <w:p w:rsidR="00842EF4" w:rsidRPr="00E93120" w:rsidRDefault="00842EF4" w:rsidP="00F514CF">
            <w:pPr>
              <w:jc w:val="center"/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Areas of the EYFS curriculum</w:t>
            </w:r>
          </w:p>
        </w:tc>
      </w:tr>
      <w:tr w:rsidR="00977620" w:rsidRPr="00E93120" w:rsidTr="005A1F7C">
        <w:trPr>
          <w:trHeight w:val="592"/>
        </w:trPr>
        <w:tc>
          <w:tcPr>
            <w:tcW w:w="700" w:type="dxa"/>
            <w:vMerge w:val="restart"/>
            <w:shd w:val="clear" w:color="auto" w:fill="FFD966" w:themeFill="accent4" w:themeFillTint="99"/>
            <w:textDirection w:val="btLr"/>
          </w:tcPr>
          <w:p w:rsidR="00760E4A" w:rsidRPr="00E93120" w:rsidRDefault="00760E4A" w:rsidP="00760E4A">
            <w:pPr>
              <w:ind w:left="113" w:right="113"/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Prime areas</w:t>
            </w:r>
          </w:p>
        </w:tc>
        <w:tc>
          <w:tcPr>
            <w:tcW w:w="3661" w:type="dxa"/>
            <w:gridSpan w:val="3"/>
          </w:tcPr>
          <w:p w:rsidR="00760E4A" w:rsidRPr="00E93120" w:rsidRDefault="00760E4A" w:rsidP="00842EF4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1127" w:type="dxa"/>
            <w:gridSpan w:val="7"/>
          </w:tcPr>
          <w:p w:rsidR="00760E4A" w:rsidRPr="00E93120" w:rsidRDefault="00760E4A" w:rsidP="00FE366E">
            <w:pPr>
              <w:rPr>
                <w:rFonts w:ascii="Sassoon Infant Std" w:eastAsia="Calibri" w:hAnsi="Sassoon Infant Std" w:cs="Times New Roman"/>
                <w:b/>
                <w:i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i/>
                <w:sz w:val="20"/>
                <w:szCs w:val="20"/>
              </w:rPr>
              <w:t>Throughout the year the children will:</w:t>
            </w:r>
          </w:p>
          <w:p w:rsidR="00760E4A" w:rsidRPr="00E93120" w:rsidRDefault="00760E4A" w:rsidP="00FE366E">
            <w:pPr>
              <w:numPr>
                <w:ilvl w:val="0"/>
                <w:numId w:val="1"/>
              </w:numPr>
              <w:ind w:left="176" w:hanging="284"/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Learn to speak with confidence during circle/carpet times</w:t>
            </w:r>
          </w:p>
          <w:p w:rsidR="00760E4A" w:rsidRPr="00E93120" w:rsidRDefault="00760E4A" w:rsidP="00FE366E">
            <w:pPr>
              <w:numPr>
                <w:ilvl w:val="0"/>
                <w:numId w:val="1"/>
              </w:numPr>
              <w:ind w:left="176" w:hanging="284"/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Learn to listen and respond appropriately with relevant comments, questions or actions</w:t>
            </w:r>
          </w:p>
          <w:p w:rsidR="00760E4A" w:rsidRPr="00E93120" w:rsidRDefault="00760E4A" w:rsidP="00FE366E">
            <w:pPr>
              <w:numPr>
                <w:ilvl w:val="0"/>
                <w:numId w:val="1"/>
              </w:numPr>
              <w:ind w:left="176" w:hanging="142"/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Use appropriate story language to re-enact/re-tell simple and familiar stories</w:t>
            </w:r>
          </w:p>
          <w:p w:rsidR="00760E4A" w:rsidRPr="00E93120" w:rsidRDefault="00760E4A" w:rsidP="00157C04">
            <w:pPr>
              <w:numPr>
                <w:ilvl w:val="0"/>
                <w:numId w:val="1"/>
              </w:numPr>
              <w:ind w:left="176" w:hanging="142"/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Learn new vocabulary relating to topics</w:t>
            </w:r>
          </w:p>
        </w:tc>
      </w:tr>
      <w:tr w:rsidR="00ED63CF" w:rsidRPr="00E93120" w:rsidTr="005A1F7C">
        <w:trPr>
          <w:trHeight w:val="1684"/>
        </w:trPr>
        <w:tc>
          <w:tcPr>
            <w:tcW w:w="700" w:type="dxa"/>
            <w:vMerge/>
            <w:shd w:val="clear" w:color="auto" w:fill="FFD966" w:themeFill="accent4" w:themeFillTint="99"/>
          </w:tcPr>
          <w:p w:rsidR="00760E4A" w:rsidRPr="00E93120" w:rsidRDefault="00760E4A" w:rsidP="00842EF4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60E4A" w:rsidRPr="00E93120" w:rsidRDefault="00760E4A" w:rsidP="00842EF4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Personal, social and emotional development</w:t>
            </w:r>
          </w:p>
          <w:p w:rsidR="00977620" w:rsidRPr="00E93120" w:rsidRDefault="00977620" w:rsidP="00842EF4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PSHE Matters Scheme</w:t>
            </w:r>
          </w:p>
        </w:tc>
        <w:tc>
          <w:tcPr>
            <w:tcW w:w="1804" w:type="dxa"/>
          </w:tcPr>
          <w:p w:rsidR="00760E4A" w:rsidRPr="00E93120" w:rsidRDefault="00ED63CF" w:rsidP="00FC74FB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  <w:t>Being Healthy</w:t>
            </w:r>
          </w:p>
          <w:p w:rsidR="00ED63CF" w:rsidRPr="00E93120" w:rsidRDefault="005A1F7C" w:rsidP="00ED63CF">
            <w:pPr>
              <w:autoSpaceDE w:val="0"/>
              <w:autoSpaceDN w:val="0"/>
              <w:adjustRightInd w:val="0"/>
              <w:rPr>
                <w:rFonts w:ascii="Sassoon Infant Std" w:hAnsi="Sassoon Infant Std" w:cs="SourceSansPro-Semibol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 w:cs="SourceSansPro-Semibold"/>
                <w:sz w:val="20"/>
                <w:szCs w:val="20"/>
                <w:u w:val="single"/>
              </w:rPr>
              <w:t>Nursery</w:t>
            </w:r>
          </w:p>
          <w:p w:rsidR="00ED63CF" w:rsidRPr="00E93120" w:rsidRDefault="00ED63CF" w:rsidP="00ED63CF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 xml:space="preserve">• Can tell </w:t>
            </w:r>
            <w:proofErr w:type="gramStart"/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adults when hungry or tired or when they want to rest or play</w:t>
            </w:r>
            <w:proofErr w:type="gramEnd"/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.</w:t>
            </w:r>
          </w:p>
          <w:p w:rsidR="00ED63CF" w:rsidRPr="00E93120" w:rsidRDefault="00ED63CF" w:rsidP="00ED63CF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• Observes the effects of activity on their bodies.</w:t>
            </w:r>
          </w:p>
          <w:p w:rsidR="00ED63CF" w:rsidRPr="00E93120" w:rsidRDefault="00ED63CF" w:rsidP="00ED63CF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 xml:space="preserve">• Understands that equipment and tools have to </w:t>
            </w:r>
            <w:proofErr w:type="gramStart"/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be used</w:t>
            </w:r>
            <w:proofErr w:type="gramEnd"/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 xml:space="preserve"> safely.</w:t>
            </w:r>
          </w:p>
          <w:p w:rsidR="00ED63CF" w:rsidRPr="00E93120" w:rsidRDefault="00ED63CF" w:rsidP="00ED63CF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lastRenderedPageBreak/>
              <w:t>• Gains more bowel and bladder control and can attend to toileting needs most of the time themselves.</w:t>
            </w:r>
          </w:p>
          <w:p w:rsidR="00ED63CF" w:rsidRPr="00E93120" w:rsidRDefault="00ED63CF" w:rsidP="00ED63CF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• Can usually manage washing and drying hands.</w:t>
            </w:r>
          </w:p>
          <w:p w:rsidR="00ED63CF" w:rsidRPr="00E93120" w:rsidRDefault="005A1F7C" w:rsidP="00ED63CF">
            <w:pPr>
              <w:autoSpaceDE w:val="0"/>
              <w:autoSpaceDN w:val="0"/>
              <w:adjustRightInd w:val="0"/>
              <w:rPr>
                <w:rFonts w:ascii="Sassoon Infant Std" w:hAnsi="Sassoon Infant Std" w:cs="SourceSansPro-Semibol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 w:cs="SourceSansPro-Semibold"/>
                <w:sz w:val="20"/>
                <w:szCs w:val="20"/>
                <w:u w:val="single"/>
              </w:rPr>
              <w:t>Reception</w:t>
            </w:r>
          </w:p>
          <w:p w:rsidR="00ED63CF" w:rsidRPr="00E93120" w:rsidRDefault="00ED63CF" w:rsidP="00ED63CF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• Eats a healthy range of foods.</w:t>
            </w:r>
          </w:p>
          <w:p w:rsidR="00ED63CF" w:rsidRPr="00E93120" w:rsidRDefault="00ED63CF" w:rsidP="00ED63CF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• Understands the need for variety in food.</w:t>
            </w:r>
          </w:p>
          <w:p w:rsidR="00ED63CF" w:rsidRPr="00E93120" w:rsidRDefault="00ED63CF" w:rsidP="00ED63CF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• Shows some understanding that good practices with</w:t>
            </w:r>
          </w:p>
          <w:p w:rsidR="00ED63CF" w:rsidRPr="00E93120" w:rsidRDefault="00ED63CF" w:rsidP="00ED63CF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regard to exercise, eating, sleeping and hygiene can</w:t>
            </w:r>
          </w:p>
          <w:p w:rsidR="00ED63CF" w:rsidRPr="00E93120" w:rsidRDefault="00ED63CF" w:rsidP="00ED63CF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contribute</w:t>
            </w:r>
            <w:proofErr w:type="gramEnd"/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 xml:space="preserve"> to good health.</w:t>
            </w:r>
          </w:p>
          <w:p w:rsidR="00ED63CF" w:rsidRPr="00E93120" w:rsidRDefault="00ED63CF" w:rsidP="00ED63CF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760E4A" w:rsidRPr="00E93120" w:rsidRDefault="000E4300" w:rsidP="00FC74FB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  <w:lastRenderedPageBreak/>
              <w:t>Bullying matters/Relationships</w:t>
            </w:r>
          </w:p>
          <w:p w:rsidR="00977620" w:rsidRPr="00E93120" w:rsidRDefault="005A1F7C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Nursery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Demonstrates friendly behaviour, initiating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conversations and forming good relationships with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peers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and familiar adults.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Initiates play, offering cues to peers to join them.</w:t>
            </w:r>
          </w:p>
          <w:p w:rsidR="00977620" w:rsidRPr="00E93120" w:rsidRDefault="005A1F7C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Reception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lastRenderedPageBreak/>
              <w:t>• Initiates conversation, attends to and takes account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of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what others say.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Takes steps to resolve conflicts with other children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e.g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. finding a compromise.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760E4A" w:rsidRPr="00E93120" w:rsidRDefault="000E4300" w:rsidP="00FC74FB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  <w:lastRenderedPageBreak/>
              <w:t>Being Responsible</w:t>
            </w:r>
          </w:p>
          <w:p w:rsidR="00977620" w:rsidRPr="00E93120" w:rsidRDefault="005A1F7C" w:rsidP="00977620">
            <w:pPr>
              <w:autoSpaceDE w:val="0"/>
              <w:autoSpaceDN w:val="0"/>
              <w:adjustRightInd w:val="0"/>
              <w:rPr>
                <w:rFonts w:ascii="Sassoon Infant Std" w:hAnsi="Sassoon Infant Std" w:cs="SourceSansPro-Semibol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 w:cs="SourceSansPro-Semibold"/>
                <w:sz w:val="20"/>
                <w:szCs w:val="20"/>
                <w:u w:val="single"/>
              </w:rPr>
              <w:t>Nursery</w:t>
            </w:r>
          </w:p>
          <w:p w:rsidR="00977620" w:rsidRPr="00E93120" w:rsidRDefault="00977620" w:rsidP="00977620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• Shows care and concern for living things and the</w:t>
            </w:r>
          </w:p>
          <w:p w:rsidR="00977620" w:rsidRPr="00E93120" w:rsidRDefault="00977620" w:rsidP="00977620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environment</w:t>
            </w:r>
            <w:proofErr w:type="gramEnd"/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.</w:t>
            </w:r>
          </w:p>
          <w:p w:rsidR="00977620" w:rsidRPr="00E93120" w:rsidRDefault="00977620" w:rsidP="00977620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• Demonstrates friendly behaviours.</w:t>
            </w:r>
          </w:p>
          <w:p w:rsidR="00977620" w:rsidRPr="00E93120" w:rsidRDefault="00977620" w:rsidP="00977620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 xml:space="preserve">• Shows understanding and cooperates with some </w:t>
            </w:r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lastRenderedPageBreak/>
              <w:t>boundaries and routines.</w:t>
            </w:r>
          </w:p>
          <w:p w:rsidR="00977620" w:rsidRPr="00E93120" w:rsidRDefault="005A1F7C" w:rsidP="00977620">
            <w:pPr>
              <w:autoSpaceDE w:val="0"/>
              <w:autoSpaceDN w:val="0"/>
              <w:adjustRightInd w:val="0"/>
              <w:rPr>
                <w:rFonts w:ascii="Sassoon Infant Std" w:hAnsi="Sassoon Infant Std" w:cs="SourceSansPro-Semibol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 w:cs="SourceSansPro-Semibold"/>
                <w:sz w:val="20"/>
                <w:szCs w:val="20"/>
                <w:u w:val="single"/>
              </w:rPr>
              <w:t>Reception</w:t>
            </w:r>
          </w:p>
          <w:p w:rsidR="00977620" w:rsidRPr="00E93120" w:rsidRDefault="00977620" w:rsidP="00977620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• Initiates conversations, attends and takes account</w:t>
            </w:r>
          </w:p>
          <w:p w:rsidR="00977620" w:rsidRPr="00E93120" w:rsidRDefault="00977620" w:rsidP="00977620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what</w:t>
            </w:r>
            <w:proofErr w:type="gramEnd"/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 xml:space="preserve"> others say.</w:t>
            </w:r>
          </w:p>
          <w:p w:rsidR="00977620" w:rsidRPr="00E93120" w:rsidRDefault="00977620" w:rsidP="00977620">
            <w:pPr>
              <w:autoSpaceDE w:val="0"/>
              <w:autoSpaceDN w:val="0"/>
              <w:adjustRightInd w:val="0"/>
              <w:rPr>
                <w:rFonts w:ascii="Sassoon Infant Std" w:hAnsi="Sassoon Infant Std" w:cs="SourceSansPro-Regular"/>
                <w:sz w:val="20"/>
                <w:szCs w:val="20"/>
              </w:rPr>
            </w:pPr>
            <w:r w:rsidRPr="00E93120">
              <w:rPr>
                <w:rFonts w:ascii="Sassoon Infant Std" w:hAnsi="Sassoon Infant Std" w:cs="SourceSansPro-Regular"/>
                <w:sz w:val="20"/>
                <w:szCs w:val="20"/>
              </w:rPr>
              <w:t>• Aware of boundaries and behaviour expectations.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760E4A" w:rsidRPr="00E93120" w:rsidRDefault="000E4300" w:rsidP="000E4300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  <w:lastRenderedPageBreak/>
              <w:t>Being Safe</w:t>
            </w:r>
          </w:p>
          <w:p w:rsidR="00977620" w:rsidRPr="00E93120" w:rsidRDefault="005A1F7C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Nursery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Shows confidence in asking adults for help.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Aware of own feelings.</w:t>
            </w:r>
          </w:p>
          <w:p w:rsidR="00977620" w:rsidRPr="00E93120" w:rsidRDefault="005A1F7C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Reception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Confident to speak to others about own needs, wants,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interests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and opinions.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Aware of the boundaries set and of behavioural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expectations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.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bCs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bCs/>
                <w:sz w:val="20"/>
                <w:szCs w:val="20"/>
                <w:u w:val="single"/>
              </w:rPr>
              <w:t>Early Learning Goal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lastRenderedPageBreak/>
              <w:t xml:space="preserve">• They can say when they do or </w:t>
            </w: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don’t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need help.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Can talk about their own and other's behaviour and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its consequences and know that some behaviour is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unacceptable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.</w:t>
            </w:r>
          </w:p>
          <w:p w:rsidR="00977620" w:rsidRPr="00E93120" w:rsidRDefault="00977620" w:rsidP="0097762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760E4A" w:rsidRPr="00E93120" w:rsidRDefault="000E4300" w:rsidP="00FC74FB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  <w:lastRenderedPageBreak/>
              <w:t>Difference and Diversity</w:t>
            </w:r>
          </w:p>
          <w:p w:rsidR="00ED63CF" w:rsidRPr="00E93120" w:rsidRDefault="005A1F7C" w:rsidP="00ED63CF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Nursery</w:t>
            </w:r>
          </w:p>
          <w:p w:rsidR="00ED63CF" w:rsidRPr="00E93120" w:rsidRDefault="00ED63CF" w:rsidP="00ED63CF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Knows some of the things that make them unique and</w:t>
            </w:r>
          </w:p>
          <w:p w:rsidR="00ED63CF" w:rsidRPr="00E93120" w:rsidRDefault="00ED63CF" w:rsidP="00ED63CF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can talk about some of the similarities</w:t>
            </w:r>
          </w:p>
          <w:p w:rsidR="00ED63CF" w:rsidRPr="00E93120" w:rsidRDefault="00ED63CF" w:rsidP="00ED63CF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/differences in</w:t>
            </w:r>
          </w:p>
          <w:p w:rsidR="00ED63CF" w:rsidRPr="00E93120" w:rsidRDefault="00ED63CF" w:rsidP="00ED63CF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relation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to friends/family.</w:t>
            </w:r>
          </w:p>
          <w:p w:rsidR="00ED63CF" w:rsidRPr="00E93120" w:rsidRDefault="00ED63CF" w:rsidP="00ED63CF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lastRenderedPageBreak/>
              <w:t>• Initiates play, offering cues to peers to join them.</w:t>
            </w:r>
          </w:p>
          <w:p w:rsidR="00ED63CF" w:rsidRPr="00E93120" w:rsidRDefault="00ED63CF" w:rsidP="00ED63CF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Confident to talk to other children when playing,</w:t>
            </w:r>
          </w:p>
          <w:p w:rsidR="00ED63CF" w:rsidRPr="00E93120" w:rsidRDefault="00ED63CF" w:rsidP="00ED63CF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and will communicate freely about own home and</w:t>
            </w:r>
          </w:p>
          <w:p w:rsidR="00ED63CF" w:rsidRPr="00E93120" w:rsidRDefault="00ED63CF" w:rsidP="00ED63CF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community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.</w:t>
            </w:r>
          </w:p>
          <w:p w:rsidR="00ED63CF" w:rsidRPr="00E93120" w:rsidRDefault="00ED63CF" w:rsidP="00ED63CF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Shows an interest in different occupations and ways</w:t>
            </w:r>
            <w:r w:rsidR="00977620"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</w:t>
            </w: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of life.</w:t>
            </w:r>
          </w:p>
          <w:p w:rsidR="00ED63CF" w:rsidRPr="00E93120" w:rsidRDefault="005A1F7C" w:rsidP="00ED63CF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Reception</w:t>
            </w:r>
          </w:p>
          <w:p w:rsidR="00ED63CF" w:rsidRPr="00E93120" w:rsidRDefault="00ED63CF" w:rsidP="00ED63CF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Initiates conversations, attends and takes account of</w:t>
            </w:r>
          </w:p>
          <w:p w:rsidR="00ED63CF" w:rsidRPr="00E93120" w:rsidRDefault="00ED63CF" w:rsidP="00ED63CF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what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others say.</w:t>
            </w:r>
          </w:p>
          <w:p w:rsidR="00ED63CF" w:rsidRPr="00E93120" w:rsidRDefault="00ED63CF" w:rsidP="00ED63CF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Enjoys joining in with family customs and routines.</w:t>
            </w:r>
          </w:p>
          <w:p w:rsidR="00ED63CF" w:rsidRPr="00E93120" w:rsidRDefault="00ED63CF" w:rsidP="00ED63CF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760E4A" w:rsidRPr="00E93120" w:rsidRDefault="000E4300" w:rsidP="00FC74FB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  <w:lastRenderedPageBreak/>
              <w:t>Drug Education</w:t>
            </w:r>
          </w:p>
          <w:p w:rsidR="000E4300" w:rsidRPr="00E93120" w:rsidRDefault="005A1F7C" w:rsidP="000E4300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Nursery</w:t>
            </w:r>
          </w:p>
          <w:p w:rsidR="000E4300" w:rsidRPr="00E93120" w:rsidRDefault="000E4300" w:rsidP="000E430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• Understands that things have to </w:t>
            </w: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be used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safely.</w:t>
            </w:r>
          </w:p>
          <w:p w:rsidR="000E4300" w:rsidRPr="00E93120" w:rsidRDefault="000E4300" w:rsidP="000E430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Show confidence in asking adults for help.</w:t>
            </w:r>
          </w:p>
          <w:p w:rsidR="000E4300" w:rsidRPr="00E93120" w:rsidRDefault="005A1F7C" w:rsidP="000E4300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Reception</w:t>
            </w:r>
          </w:p>
          <w:p w:rsidR="000E4300" w:rsidRPr="00E93120" w:rsidRDefault="000E4300" w:rsidP="000E430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Shows understanding of the need for safety</w:t>
            </w:r>
          </w:p>
          <w:p w:rsidR="000E4300" w:rsidRPr="00E93120" w:rsidRDefault="000E4300" w:rsidP="000E430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lastRenderedPageBreak/>
              <w:t>when tackling new challenges, and considers and</w:t>
            </w:r>
          </w:p>
          <w:p w:rsidR="000E4300" w:rsidRPr="00E93120" w:rsidRDefault="000E4300" w:rsidP="000E430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manages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some risks.</w:t>
            </w:r>
          </w:p>
          <w:p w:rsidR="000E4300" w:rsidRPr="00E93120" w:rsidRDefault="000E4300" w:rsidP="000E430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Aware of the boundaries set, and behavioural</w:t>
            </w:r>
          </w:p>
          <w:p w:rsidR="000E4300" w:rsidRPr="00E93120" w:rsidRDefault="000E4300" w:rsidP="000E430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expectations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in the setting.</w:t>
            </w:r>
          </w:p>
          <w:p w:rsidR="000E4300" w:rsidRPr="00E93120" w:rsidRDefault="000E4300" w:rsidP="000E4300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</w:tc>
      </w:tr>
      <w:tr w:rsidR="005A1F7C" w:rsidRPr="00E93120" w:rsidTr="005A1F7C">
        <w:trPr>
          <w:trHeight w:val="1684"/>
        </w:trPr>
        <w:tc>
          <w:tcPr>
            <w:tcW w:w="700" w:type="dxa"/>
            <w:shd w:val="clear" w:color="auto" w:fill="FFD966" w:themeFill="accent4" w:themeFillTint="99"/>
          </w:tcPr>
          <w:p w:rsidR="005A1F7C" w:rsidRPr="00E93120" w:rsidRDefault="005A1F7C" w:rsidP="00842EF4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5A1F7C" w:rsidRPr="00E93120" w:rsidRDefault="005A1F7C" w:rsidP="00842EF4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ELG</w:t>
            </w:r>
          </w:p>
        </w:tc>
        <w:tc>
          <w:tcPr>
            <w:tcW w:w="11127" w:type="dxa"/>
            <w:gridSpan w:val="7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Building Relationships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Work and play cooperatively and take turns with others.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Form positive attachments to adults and friendships with peers.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Show sensitivity to their own and to others’ needs.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 xml:space="preserve">Managing Self 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Be confident to try new activities and show independence, resilience and perseverance in the face of challenge.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• Explain the reasons for </w:t>
            </w: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rules,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know right from wrong and try to behave accordingly.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Manage their own basic hygiene and personal needs, including dressing, going to the toilet and understanding the importance of healthy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food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choices.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lastRenderedPageBreak/>
              <w:t>Self-Regulation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• Show an understanding of their own feelings and those of others, and begin to regulate their behaviour accordingly.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Set and work towards simple goals, being able to wait for what they want and control their immediate impulses when appropriate.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Give focused attention to what the teacher says, responding appropriately even when engaged in activity, and show an ability to follow instructions involving several ideas or actions.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</w:tc>
      </w:tr>
      <w:tr w:rsidR="005A1F7C" w:rsidRPr="00E93120" w:rsidTr="005A1F7C">
        <w:trPr>
          <w:trHeight w:val="592"/>
        </w:trPr>
        <w:tc>
          <w:tcPr>
            <w:tcW w:w="811" w:type="dxa"/>
            <w:gridSpan w:val="2"/>
            <w:vMerge w:val="restart"/>
            <w:shd w:val="clear" w:color="auto" w:fill="FFD966" w:themeFill="accent4" w:themeFillTint="99"/>
          </w:tcPr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Physical development</w:t>
            </w:r>
          </w:p>
        </w:tc>
        <w:tc>
          <w:tcPr>
            <w:tcW w:w="1928" w:type="dxa"/>
          </w:tcPr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Nursery</w:t>
            </w:r>
          </w:p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A1F7C" w:rsidRPr="00E93120" w:rsidRDefault="005A1F7C" w:rsidP="005A1F7C">
            <w:pPr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</w:pPr>
            <w:r w:rsidRPr="00E93120"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  <w:t>-Continue to develop their movement, balancing,</w:t>
            </w:r>
          </w:p>
          <w:p w:rsidR="005A1F7C" w:rsidRPr="00E93120" w:rsidRDefault="005A1F7C" w:rsidP="005A1F7C">
            <w:pPr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</w:pPr>
            <w:proofErr w:type="gramStart"/>
            <w:r w:rsidRPr="00E93120"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  <w:t>riding</w:t>
            </w:r>
            <w:proofErr w:type="gramEnd"/>
            <w:r w:rsidRPr="00E93120"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  <w:t xml:space="preserve"> (scooters, trikes and bikes) and ball skills.</w:t>
            </w:r>
          </w:p>
          <w:p w:rsidR="005A1F7C" w:rsidRPr="00E93120" w:rsidRDefault="005A1F7C" w:rsidP="005A1F7C">
            <w:pPr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</w:pPr>
            <w:r w:rsidRPr="00E93120"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  <w:t>-Go up steps and stairs, or climb up apparatus, using</w:t>
            </w:r>
          </w:p>
          <w:p w:rsidR="005A1F7C" w:rsidRPr="00E93120" w:rsidRDefault="005A1F7C" w:rsidP="005A1F7C">
            <w:pPr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</w:pPr>
            <w:proofErr w:type="gramStart"/>
            <w:r w:rsidRPr="00E93120"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  <w:t>alternate</w:t>
            </w:r>
            <w:proofErr w:type="gramEnd"/>
            <w:r w:rsidRPr="00E93120"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  <w:t xml:space="preserve"> feet.</w:t>
            </w:r>
          </w:p>
          <w:p w:rsidR="005A1F7C" w:rsidRPr="00E93120" w:rsidRDefault="005A1F7C" w:rsidP="005A1F7C">
            <w:pPr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</w:pPr>
            <w:r w:rsidRPr="00E93120"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  <w:t>-Skip, hop, stand on one leg and hold a pose for a</w:t>
            </w:r>
          </w:p>
          <w:p w:rsidR="005A1F7C" w:rsidRPr="00E93120" w:rsidRDefault="005A1F7C" w:rsidP="005A1F7C">
            <w:pPr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</w:pPr>
            <w:proofErr w:type="gramStart"/>
            <w:r w:rsidRPr="00E93120"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  <w:t>game</w:t>
            </w:r>
            <w:proofErr w:type="gramEnd"/>
            <w:r w:rsidRPr="00E93120"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  <w:t xml:space="preserve"> like musical statues.</w:t>
            </w:r>
          </w:p>
          <w:p w:rsidR="005A1F7C" w:rsidRPr="00E93120" w:rsidRDefault="005A1F7C" w:rsidP="005A1F7C">
            <w:pPr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</w:pPr>
            <w:r w:rsidRPr="00E93120"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  <w:t>• Use large-muscle movements to wave flags and</w:t>
            </w:r>
          </w:p>
          <w:p w:rsidR="005A1F7C" w:rsidRPr="00E93120" w:rsidRDefault="005A1F7C" w:rsidP="005A1F7C">
            <w:pPr>
              <w:rPr>
                <w:rFonts w:ascii="Sassoon Infant Std" w:eastAsia="Times New Roman" w:hAnsi="Sassoon Infant Std" w:cs="Times New Roman"/>
                <w:sz w:val="20"/>
                <w:szCs w:val="20"/>
                <w:highlight w:val="yellow"/>
                <w:lang w:eastAsia="en-GB"/>
              </w:rPr>
            </w:pPr>
            <w:proofErr w:type="gramStart"/>
            <w:r w:rsidRPr="00E93120"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  <w:t>streamers</w:t>
            </w:r>
            <w:proofErr w:type="gramEnd"/>
            <w:r w:rsidRPr="00E93120"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  <w:t>, paint and make marks.</w:t>
            </w:r>
          </w:p>
        </w:tc>
        <w:tc>
          <w:tcPr>
            <w:tcW w:w="1898" w:type="dxa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highlight w:val="yellow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-Start taking part in some group activities which they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make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up for themselves, or in teams.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-Increasingly able to use and remember sequences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and patterns of movements which are related to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highlight w:val="yellow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music and rhythm</w:t>
            </w:r>
          </w:p>
        </w:tc>
        <w:tc>
          <w:tcPr>
            <w:tcW w:w="1748" w:type="dxa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highlight w:val="yellow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-Match their developing physical skills to tasks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and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activities in the setting. For example, they decide whether to crawl, walk or run across a plank,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highlight w:val="yellow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depending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on its length and width.</w:t>
            </w:r>
          </w:p>
        </w:tc>
        <w:tc>
          <w:tcPr>
            <w:tcW w:w="2201" w:type="dxa"/>
            <w:gridSpan w:val="2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highlight w:val="yellow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-Choose the right resources to carry out their own plan. For example, choosing a spade to enlarge a small hole they dug with a trowel.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-Collaborate with others to manage large items,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such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as moving a long plank safely, carrying large hollow blocks.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63" w:type="dxa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-Use one-handed tools and equipment, for example,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making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snips in paper with scissors.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-Use a comfortable grip with good control when holding pens and pencils.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highlight w:val="yellow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-Show a preference for a dominant hand.</w:t>
            </w:r>
          </w:p>
        </w:tc>
        <w:tc>
          <w:tcPr>
            <w:tcW w:w="1713" w:type="dxa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-Be increasingly independent as they get dressed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and undressed, for example, putting coats on and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highlight w:val="yellow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doing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up zips.</w:t>
            </w:r>
          </w:p>
        </w:tc>
      </w:tr>
      <w:tr w:rsidR="005A1F7C" w:rsidRPr="00E93120" w:rsidTr="00D85F96">
        <w:trPr>
          <w:trHeight w:val="592"/>
        </w:trPr>
        <w:tc>
          <w:tcPr>
            <w:tcW w:w="811" w:type="dxa"/>
            <w:gridSpan w:val="2"/>
            <w:vMerge/>
            <w:shd w:val="clear" w:color="auto" w:fill="FFD966" w:themeFill="accent4" w:themeFillTint="99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Reception</w:t>
            </w:r>
          </w:p>
        </w:tc>
        <w:tc>
          <w:tcPr>
            <w:tcW w:w="1804" w:type="dxa"/>
          </w:tcPr>
          <w:p w:rsidR="005A1F7C" w:rsidRPr="00E93120" w:rsidRDefault="005A1F7C" w:rsidP="005A1F7C">
            <w:pPr>
              <w:spacing w:after="200" w:line="276" w:lineRule="auto"/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</w:t>
            </w:r>
            <w:r w:rsidRPr="00E93120"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  <w:t>Revise and refine the fundamental movement skills they have already acquired:  rolling, walking, running, skipping, crawling, jumping, hopping and climbing.</w:t>
            </w:r>
          </w:p>
          <w:p w:rsidR="005A1F7C" w:rsidRPr="00E93120" w:rsidRDefault="005A1F7C" w:rsidP="005A1F7C">
            <w:pPr>
              <w:spacing w:after="200" w:line="276" w:lineRule="auto"/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</w:pPr>
            <w:r w:rsidRPr="00E93120">
              <w:rPr>
                <w:rFonts w:ascii="Sassoon Infant Std" w:eastAsia="Times New Roman" w:hAnsi="Sassoon Infant Std" w:cs="Times New Roman"/>
                <w:sz w:val="20"/>
                <w:szCs w:val="20"/>
                <w:lang w:eastAsia="en-GB"/>
              </w:rPr>
              <w:lastRenderedPageBreak/>
              <w:t>-Progress towards a more fluent style of moving, with developing control and grace.</w:t>
            </w:r>
          </w:p>
        </w:tc>
        <w:tc>
          <w:tcPr>
            <w:tcW w:w="1898" w:type="dxa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lastRenderedPageBreak/>
              <w:t xml:space="preserve"> -Develop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lastRenderedPageBreak/>
              <w:t>-Develop their small motor skills so that they can use a range of tools competently, safely and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confidently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. Suggested tools: pencils for drawing and writing, paintbrushes, scissors, knives, forks and spoons.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-Use their core muscle strength to achieve a good posture when sitting at a table or sitting on the floor.</w:t>
            </w:r>
          </w:p>
        </w:tc>
        <w:tc>
          <w:tcPr>
            <w:tcW w:w="1748" w:type="dxa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lastRenderedPageBreak/>
              <w:t>-Combine different movements with ease and fluency.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-Confidently and safely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use a range of large and small apparatus indoors and outside, alone and in a group.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 Develop overall body-strength, balance, co-</w:t>
            </w: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lastRenderedPageBreak/>
              <w:t>ordination and agility.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-Further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develop and refine a range of ball skills including: throwing, catching, kicking, passing, batting and aiming.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lastRenderedPageBreak/>
              <w:t>-Develop confidence, competence, precision and accuracy when engaging in activities that involve a ball.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-Develop the foundations of a handwriting </w:t>
            </w: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style which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is fast, accurate and efficient.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• Further develop the skills they need to </w:t>
            </w: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lastRenderedPageBreak/>
              <w:t>manage the school day successfully: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 lining up and queuing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 mealtimes</w:t>
            </w:r>
          </w:p>
        </w:tc>
        <w:tc>
          <w:tcPr>
            <w:tcW w:w="3476" w:type="dxa"/>
            <w:gridSpan w:val="2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lastRenderedPageBreak/>
              <w:t>ELG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Gross Motor skills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-Negotiate space and obstacles safely, with consideration for themselves and others.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-Demonstrate strength, balance and coordination when playing.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 Move energetically, such as running, jumping, dancing, hopping, skipping and climbing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Fine Motor skills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lastRenderedPageBreak/>
              <w:t>-Hold a pencil effectively in preparation for fluent writing – using the tripod grip in almost all cases.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-Use a range of small tools, including scissors, paintbrushes and cutlery.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-Begin to show accuracy and care when drawing.</w:t>
            </w:r>
          </w:p>
        </w:tc>
      </w:tr>
      <w:tr w:rsidR="005A1F7C" w:rsidRPr="00E93120" w:rsidTr="005A1F7C">
        <w:trPr>
          <w:trHeight w:val="592"/>
        </w:trPr>
        <w:tc>
          <w:tcPr>
            <w:tcW w:w="811" w:type="dxa"/>
            <w:gridSpan w:val="2"/>
            <w:vMerge w:val="restart"/>
            <w:shd w:val="clear" w:color="auto" w:fill="92D050"/>
            <w:textDirection w:val="btLr"/>
          </w:tcPr>
          <w:p w:rsidR="005A1F7C" w:rsidRPr="00E93120" w:rsidRDefault="005A1F7C" w:rsidP="005A1F7C">
            <w:pPr>
              <w:ind w:left="113" w:right="113"/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lastRenderedPageBreak/>
              <w:t>Specific areas</w:t>
            </w:r>
          </w:p>
        </w:tc>
        <w:tc>
          <w:tcPr>
            <w:tcW w:w="1622" w:type="dxa"/>
            <w:vMerge w:val="restart"/>
          </w:tcPr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Literacy</w:t>
            </w:r>
          </w:p>
        </w:tc>
        <w:tc>
          <w:tcPr>
            <w:tcW w:w="1928" w:type="dxa"/>
          </w:tcPr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Nursery</w:t>
            </w:r>
          </w:p>
        </w:tc>
        <w:tc>
          <w:tcPr>
            <w:tcW w:w="1804" w:type="dxa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Birth to Three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-Enjoy songs and rhymes, tuning in and paying attention.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-Join in with songs and rhymes, copying sounds, rhythms, tunes and tempo.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-Say some of the words in songs and rhymes.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-Copy finger movements and other gestures.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-Sing songs and say rhymes independently, for example, singing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whilst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playing.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Birth to Three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-Enjoy sharing books with an adult. 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 Pay attention and respond to the pictures or the words. 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-Have favourite books and seek them out, to share with an adult, with another child, or to look at alone.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-Repeat words and phrases from familiar stories. 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-Ask questions about the book. Makes comments and shares their own ideas. 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-Develop play around favourite stories using props. 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-Notice some print, such as the first letter of their name, a bus or door </w:t>
            </w: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lastRenderedPageBreak/>
              <w:t>number, or a familiar logo.</w:t>
            </w:r>
          </w:p>
        </w:tc>
        <w:tc>
          <w:tcPr>
            <w:tcW w:w="1748" w:type="dxa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lastRenderedPageBreak/>
              <w:t>Birth to Three</w:t>
            </w:r>
          </w:p>
          <w:p w:rsidR="005A1F7C" w:rsidRPr="00E93120" w:rsidRDefault="005A1F7C" w:rsidP="005A1F7C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-Enjoy drawing freely.</w:t>
            </w:r>
          </w:p>
          <w:p w:rsidR="005A1F7C" w:rsidRPr="00E93120" w:rsidRDefault="005A1F7C" w:rsidP="005A1F7C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-Add some marks to their drawings, which they give meaning to. For</w:t>
            </w:r>
          </w:p>
          <w:p w:rsidR="005A1F7C" w:rsidRPr="00E93120" w:rsidRDefault="005A1F7C" w:rsidP="005A1F7C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example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>: “That says mummy.”</w:t>
            </w:r>
          </w:p>
          <w:p w:rsidR="005A1F7C" w:rsidRPr="00E93120" w:rsidRDefault="005A1F7C" w:rsidP="005A1F7C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-Make marks on their picture to stand for their name.</w:t>
            </w:r>
          </w:p>
          <w:p w:rsidR="005A1F7C" w:rsidRPr="00E93120" w:rsidRDefault="005A1F7C" w:rsidP="005A1F7C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Three to Four year olds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-Understand the five key concepts about print: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 print has meaning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 print can have different purposes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 we read English text from left to right and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from top to bottom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 the names of the different parts of a book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 </w:t>
            </w: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page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sequencing.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Three to Four year olds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-Develop their phonological awareness, so that they </w:t>
            </w: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can: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- spot and suggest rhymes.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-Count or clap syllables in a word - recognise words with the same initial sound, such as money and mother.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-Engage in extended conversations about stories, learning new vocabulary.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Three to Four year olds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-</w:t>
            </w: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Use some of their print and letter knowledge in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their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early writing. For example: writing a pretend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shopping list that starts at the top of the page;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writing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‘m’ for mummy.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-Write some or all </w:t>
            </w:r>
            <w:proofErr w:type="spell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oftheir</w:t>
            </w:r>
            <w:proofErr w:type="spell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name.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-Write some letters accurately</w:t>
            </w:r>
          </w:p>
        </w:tc>
      </w:tr>
      <w:tr w:rsidR="00D85F96" w:rsidRPr="00E93120" w:rsidTr="00D85F96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D85F96" w:rsidRPr="00E93120" w:rsidRDefault="00D85F96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D85F96" w:rsidRPr="00E93120" w:rsidRDefault="00D85F96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D85F96" w:rsidRPr="00E93120" w:rsidRDefault="00D85F96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Reception</w:t>
            </w:r>
          </w:p>
        </w:tc>
        <w:tc>
          <w:tcPr>
            <w:tcW w:w="1804" w:type="dxa"/>
          </w:tcPr>
          <w:p w:rsidR="00D85F96" w:rsidRPr="00E93120" w:rsidRDefault="00D85F96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Book list:</w:t>
            </w:r>
          </w:p>
          <w:p w:rsidR="00D85F96" w:rsidRPr="00E93120" w:rsidRDefault="00D85F96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 xml:space="preserve">-‘ Firefly Home’ </w:t>
            </w:r>
            <w:r w:rsidR="0075116D"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 xml:space="preserve">by </w:t>
            </w: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Jane Clarke</w:t>
            </w:r>
          </w:p>
          <w:p w:rsidR="00D85F96" w:rsidRPr="00E93120" w:rsidRDefault="0075116D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 xml:space="preserve">-‘The Three Little Pig’ by Axel </w:t>
            </w:r>
            <w:proofErr w:type="spellStart"/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Schefflers</w:t>
            </w:r>
            <w:proofErr w:type="spellEnd"/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 xml:space="preserve"> </w:t>
            </w:r>
          </w:p>
          <w:p w:rsidR="00D85F96" w:rsidRPr="00E93120" w:rsidRDefault="00D85F96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-‘</w:t>
            </w:r>
            <w:r w:rsidR="0075116D"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Rosie’s walk’ by Pat Hutchins</w:t>
            </w:r>
          </w:p>
          <w:p w:rsidR="00D85F96" w:rsidRPr="00E93120" w:rsidRDefault="00D85F96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  <w:p w:rsidR="00D85F96" w:rsidRPr="00E93120" w:rsidRDefault="00D85F96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  <w:p w:rsidR="00D85F96" w:rsidRPr="00E93120" w:rsidRDefault="00D85F96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-Read individual letters by saying the sounds for them.</w:t>
            </w:r>
          </w:p>
          <w:p w:rsidR="00D85F96" w:rsidRPr="00E93120" w:rsidRDefault="00D85F96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•-Blend sounds into words, so that they can read short words made up of known letter sound correspondences.</w:t>
            </w:r>
          </w:p>
          <w:p w:rsidR="00D85F96" w:rsidRPr="00E93120" w:rsidRDefault="00D85F96" w:rsidP="005A1F7C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898" w:type="dxa"/>
          </w:tcPr>
          <w:p w:rsidR="00D85F96" w:rsidRPr="00E93120" w:rsidRDefault="00D85F96" w:rsidP="0075116D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Book list:</w:t>
            </w:r>
          </w:p>
          <w:p w:rsidR="00D85F96" w:rsidRPr="00E93120" w:rsidRDefault="00D85F96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 xml:space="preserve">-‘Elmer’ by David </w:t>
            </w:r>
            <w:proofErr w:type="spellStart"/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Mckee</w:t>
            </w:r>
            <w:proofErr w:type="spellEnd"/>
          </w:p>
          <w:p w:rsidR="00D85F96" w:rsidRPr="00E93120" w:rsidRDefault="0075116D" w:rsidP="0075116D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-‘I am Henry Flinch.’ By Alexis Deacon</w:t>
            </w:r>
          </w:p>
          <w:p w:rsidR="0075116D" w:rsidRPr="00E93120" w:rsidRDefault="0075116D" w:rsidP="0075116D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-Halibut Jackson by David Lucas</w:t>
            </w:r>
          </w:p>
          <w:p w:rsidR="0075116D" w:rsidRPr="00E93120" w:rsidRDefault="0075116D" w:rsidP="0075116D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-Read some letter groups that each represent one sound and say sounds for them.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-Read a few common exception words matched to the school’s phonic programme.</w:t>
            </w:r>
          </w:p>
          <w:p w:rsidR="00D85F96" w:rsidRPr="00E93120" w:rsidRDefault="00D85F96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</w:tcPr>
          <w:p w:rsidR="00D85F96" w:rsidRPr="00E93120" w:rsidRDefault="00D85F96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Book list:</w:t>
            </w:r>
          </w:p>
          <w:p w:rsidR="00D85F96" w:rsidRPr="00E93120" w:rsidRDefault="00D85F96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-‘Squash and a squeeze’ by Julia Donaldson</w:t>
            </w:r>
          </w:p>
          <w:p w:rsidR="00D85F96" w:rsidRPr="00E93120" w:rsidRDefault="00D85F96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-‘Farmer duck’ by Martin Waddell</w:t>
            </w:r>
          </w:p>
          <w:p w:rsidR="0075116D" w:rsidRDefault="0075116D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-‘Little Red Hen’</w:t>
            </w:r>
          </w:p>
          <w:p w:rsidR="00E93120" w:rsidRPr="00E93120" w:rsidRDefault="00E93120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-Read simple phrases and sentences made up of words with known letter-sound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correspondences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and, where necessary, a few exception words.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-Re-read these books to build up their confidence in word reading, their fluency and their understanding and enjoyment.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Form lower-case and capital letters correctly.</w:t>
            </w:r>
          </w:p>
          <w:p w:rsidR="00D85F96" w:rsidRPr="00E93120" w:rsidRDefault="00D85F96" w:rsidP="005A1F7C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gridSpan w:val="2"/>
          </w:tcPr>
          <w:p w:rsidR="00D85F96" w:rsidRPr="00E93120" w:rsidRDefault="00D85F96" w:rsidP="005A1F7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b/>
                <w:sz w:val="20"/>
                <w:szCs w:val="20"/>
              </w:rPr>
              <w:t>Book list:</w:t>
            </w:r>
          </w:p>
          <w:p w:rsidR="00D85F96" w:rsidRPr="00E93120" w:rsidRDefault="00D85F96" w:rsidP="005A1F7C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b/>
                <w:sz w:val="20"/>
                <w:szCs w:val="20"/>
              </w:rPr>
              <w:t xml:space="preserve">-‘Naughty </w:t>
            </w:r>
            <w:proofErr w:type="spellStart"/>
            <w:r w:rsidRPr="00E93120">
              <w:rPr>
                <w:rFonts w:ascii="Sassoon Infant Std" w:hAnsi="Sassoon Infant Std"/>
                <w:b/>
                <w:sz w:val="20"/>
                <w:szCs w:val="20"/>
              </w:rPr>
              <w:t>Bus’</w:t>
            </w:r>
            <w:proofErr w:type="spellEnd"/>
            <w:r w:rsidRPr="00E93120">
              <w:rPr>
                <w:rFonts w:ascii="Sassoon Infant Std" w:hAnsi="Sassoon Infant Std"/>
                <w:b/>
                <w:sz w:val="20"/>
                <w:szCs w:val="20"/>
              </w:rPr>
              <w:t xml:space="preserve"> by Jan and Jerry </w:t>
            </w:r>
            <w:proofErr w:type="spellStart"/>
            <w:r w:rsidRPr="00E93120">
              <w:rPr>
                <w:rFonts w:ascii="Sassoon Infant Std" w:hAnsi="Sassoon Infant Std"/>
                <w:b/>
                <w:sz w:val="20"/>
                <w:szCs w:val="20"/>
              </w:rPr>
              <w:t>Oke</w:t>
            </w:r>
            <w:proofErr w:type="spellEnd"/>
          </w:p>
          <w:p w:rsidR="00D85F96" w:rsidRPr="00E93120" w:rsidRDefault="00D85F96" w:rsidP="005A1F7C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b/>
                <w:sz w:val="20"/>
                <w:szCs w:val="20"/>
              </w:rPr>
              <w:t>-‘Mrs Armitage on Wheels’ by Quentin Blake</w:t>
            </w:r>
          </w:p>
          <w:p w:rsidR="00D85F96" w:rsidRDefault="00D85F96" w:rsidP="005A1F7C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b/>
                <w:sz w:val="20"/>
                <w:szCs w:val="20"/>
              </w:rPr>
              <w:t>-‘Journey’ by Aaron Becker</w:t>
            </w:r>
          </w:p>
          <w:p w:rsidR="00E93120" w:rsidRPr="00E93120" w:rsidRDefault="00E93120" w:rsidP="005A1F7C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-Spell words by identifying the sounds and then writing the sound with letter/s.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-Write short sentences with words with known letter-sound correspondences using a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capital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letter and full stop.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-Re-read what they have written to check that it makes sense.</w:t>
            </w:r>
          </w:p>
        </w:tc>
        <w:tc>
          <w:tcPr>
            <w:tcW w:w="3476" w:type="dxa"/>
            <w:gridSpan w:val="2"/>
          </w:tcPr>
          <w:p w:rsidR="00D85F96" w:rsidRPr="00E93120" w:rsidRDefault="00D85F96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Summer 1 Book list:</w:t>
            </w:r>
          </w:p>
          <w:p w:rsidR="00D85F96" w:rsidRPr="00E93120" w:rsidRDefault="00D85F96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-‘The Very Hungry Caterpillar’ by Eric Carle</w:t>
            </w:r>
          </w:p>
          <w:p w:rsidR="00E93120" w:rsidRPr="00E93120" w:rsidRDefault="00E93120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-</w:t>
            </w:r>
            <w: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‘The Tiny S</w:t>
            </w: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 xml:space="preserve">eed’ by Eric Carle </w:t>
            </w:r>
          </w:p>
          <w:p w:rsidR="00E93120" w:rsidRPr="00E93120" w:rsidRDefault="00E93120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 xml:space="preserve">-‘The </w:t>
            </w:r>
            <w: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Extraordinary G</w:t>
            </w: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 xml:space="preserve">ardner’ by Sam </w:t>
            </w:r>
            <w:proofErr w:type="spellStart"/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Boughton</w:t>
            </w:r>
            <w:proofErr w:type="spellEnd"/>
          </w:p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Summer 2 Book list: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-‘The Lighthouse Keeper’s Lunch’ by Ronda Armitage &amp; David Armitage</w:t>
            </w:r>
          </w:p>
          <w:p w:rsidR="00D85F96" w:rsidRDefault="00D85F96" w:rsidP="00D85F96">
            <w:pPr>
              <w:rPr>
                <w:rFonts w:ascii="Sassoon Infant Std" w:hAnsi="Sassoon Infant Std" w:cs="Arial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-</w:t>
            </w:r>
            <w:r w:rsidR="00E93120" w:rsidRPr="00E93120">
              <w:rPr>
                <w:rFonts w:ascii="Sassoon Infant Std" w:hAnsi="Sassoon Infant Std" w:cs="Arial"/>
                <w:b/>
                <w:sz w:val="20"/>
                <w:szCs w:val="20"/>
              </w:rPr>
              <w:t xml:space="preserve"> ‘</w:t>
            </w:r>
            <w:r w:rsidR="00E93120" w:rsidRPr="00E93120">
              <w:rPr>
                <w:rFonts w:ascii="Sassoon Infant Std" w:hAnsi="Sassoon Infant Std" w:cs="Arial"/>
                <w:b/>
                <w:sz w:val="20"/>
                <w:szCs w:val="20"/>
              </w:rPr>
              <w:t>Stella and the Seagull</w:t>
            </w:r>
            <w:r w:rsidR="00E93120" w:rsidRPr="00E93120">
              <w:rPr>
                <w:rFonts w:ascii="Sassoon Infant Std" w:hAnsi="Sassoon Infant Std" w:cs="Arial"/>
                <w:b/>
                <w:sz w:val="20"/>
                <w:szCs w:val="20"/>
              </w:rPr>
              <w:t>’</w:t>
            </w:r>
            <w:r w:rsidR="00E93120" w:rsidRPr="00E93120">
              <w:rPr>
                <w:rFonts w:ascii="Sassoon Infant Std" w:hAnsi="Sassoon Infant Std" w:cs="Arial"/>
                <w:b/>
                <w:sz w:val="20"/>
                <w:szCs w:val="20"/>
              </w:rPr>
              <w:t xml:space="preserve"> by Georgina Stevens</w:t>
            </w:r>
          </w:p>
          <w:p w:rsidR="00E93120" w:rsidRDefault="00E93120" w:rsidP="00D85F96">
            <w:pPr>
              <w:rPr>
                <w:rFonts w:ascii="Sassoon Infant Std" w:hAnsi="Sassoon Infant Std" w:cs="Arial"/>
                <w:b/>
                <w:sz w:val="20"/>
                <w:szCs w:val="20"/>
              </w:rPr>
            </w:pPr>
            <w:r>
              <w:rPr>
                <w:rFonts w:ascii="Sassoon Infant Std" w:hAnsi="Sassoon Infant Std" w:cs="Arial"/>
                <w:b/>
                <w:sz w:val="20"/>
                <w:szCs w:val="20"/>
              </w:rPr>
              <w:t xml:space="preserve">-‘The Storm Whale’ by </w:t>
            </w:r>
            <w:proofErr w:type="spellStart"/>
            <w:r>
              <w:rPr>
                <w:rFonts w:ascii="Sassoon Infant Std" w:hAnsi="Sassoon Infant Std" w:cs="Arial"/>
                <w:b/>
                <w:sz w:val="20"/>
                <w:szCs w:val="20"/>
              </w:rPr>
              <w:t>Benji</w:t>
            </w:r>
            <w:proofErr w:type="spellEnd"/>
            <w:r>
              <w:rPr>
                <w:rFonts w:ascii="Sassoon Infant Std" w:hAnsi="Sassoon Infant Std" w:cs="Arial"/>
                <w:b/>
                <w:sz w:val="20"/>
                <w:szCs w:val="20"/>
              </w:rPr>
              <w:t xml:space="preserve"> Davies</w:t>
            </w:r>
          </w:p>
          <w:p w:rsidR="00E93120" w:rsidRPr="00E93120" w:rsidRDefault="00E93120" w:rsidP="00D85F96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ELG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Comprehension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-Demonstrate understanding of what has been read to them by retelling stories and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narratives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using their own words and recently introduced vocabulary.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-Anticipate (where appropriate) key events in stories.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-Use and understand recently introduced vocabulary during discussions about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stories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, non-fiction, rhymes and poems and during role play.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Word Reading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-Say a sound for each letter in the alphabet and at least 10 digraphs.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-Read words consistent with their phonic knowledge by </w:t>
            </w: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sound-blending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.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lastRenderedPageBreak/>
              <w:t>-Read aloud simple sentences and books that are consistent with their phonic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knowledge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, including some common exception words.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  <w:u w:val="single"/>
              </w:rPr>
              <w:t>Writing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-Write recognisable letters, most of which are correctly formed.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• Spell words by identifying sounds in them and representing the sounds with a letter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or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letters.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-Write simple phrases and sentences that </w:t>
            </w: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can be read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by others.</w:t>
            </w:r>
          </w:p>
          <w:p w:rsidR="00D85F96" w:rsidRPr="00E93120" w:rsidRDefault="00D85F96" w:rsidP="005A1F7C">
            <w:pPr>
              <w:rPr>
                <w:rFonts w:ascii="Sassoon Infant Std" w:eastAsia="Calibri" w:hAnsi="Sassoon Infant Std" w:cs="Times New Roman"/>
                <w:b/>
                <w:i/>
                <w:sz w:val="20"/>
                <w:szCs w:val="20"/>
              </w:rPr>
            </w:pPr>
          </w:p>
          <w:p w:rsidR="00D85F96" w:rsidRPr="00E93120" w:rsidRDefault="00D85F96" w:rsidP="005A1F7C">
            <w:pPr>
              <w:rPr>
                <w:rFonts w:ascii="Sassoon Infant Std" w:eastAsia="Calibri" w:hAnsi="Sassoon Infant Std" w:cs="Times New Roman"/>
                <w:i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5A1F7C" w:rsidRPr="00E93120" w:rsidTr="005A1F7C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Phonics</w:t>
            </w:r>
          </w:p>
        </w:tc>
        <w:tc>
          <w:tcPr>
            <w:tcW w:w="1928" w:type="dxa"/>
          </w:tcPr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 xml:space="preserve"> Nursery</w:t>
            </w:r>
          </w:p>
        </w:tc>
        <w:tc>
          <w:tcPr>
            <w:tcW w:w="1804" w:type="dxa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  <w:t>Phase 1-Aspect 1-General sound discrimination- environmental sounds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 The aim is to raise children's awareness of the sounds around them and to develop their listening skills. 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 Activities </w:t>
            </w: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include: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listening walks, drumming on different items outside and comparing the sounds, sounds lotto games and making shakers.</w:t>
            </w:r>
          </w:p>
        </w:tc>
        <w:tc>
          <w:tcPr>
            <w:tcW w:w="1898" w:type="dxa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  <w:t>Phase 1-Aspect 2-General sound discrimination - instrumental sounds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-The aim is to develop children's awareness of sounds made by various instruments and </w:t>
            </w: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noise makers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. 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-Activities </w:t>
            </w: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include: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comparing and matching sound makers, playing instruments alongside a story and making loud and quiet sounds.</w:t>
            </w:r>
          </w:p>
        </w:tc>
        <w:tc>
          <w:tcPr>
            <w:tcW w:w="1748" w:type="dxa"/>
          </w:tcPr>
          <w:p w:rsidR="005A1F7C" w:rsidRPr="00E93120" w:rsidRDefault="005A1F7C" w:rsidP="005A1F7C">
            <w:pPr>
              <w:rPr>
                <w:rFonts w:ascii="Sassoon Infant Std" w:hAnsi="Sassoon Infant Std"/>
                <w:b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b/>
                <w:sz w:val="20"/>
                <w:szCs w:val="20"/>
                <w:u w:val="single"/>
              </w:rPr>
              <w:t>Phase 1-Aspect 3-General sound discrimination - body percussion</w:t>
            </w:r>
          </w:p>
          <w:p w:rsidR="005A1F7C" w:rsidRPr="00E93120" w:rsidRDefault="005A1F7C" w:rsidP="005A1F7C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-The aim is to develop children's awareness of sounds and rhythms.</w:t>
            </w:r>
          </w:p>
          <w:p w:rsidR="005A1F7C" w:rsidRPr="00E93120" w:rsidRDefault="005A1F7C" w:rsidP="005A1F7C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-Activities </w:t>
            </w: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include: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singing songs and action rhymes, listening to music and developing a sounds vocabulary.</w:t>
            </w:r>
          </w:p>
        </w:tc>
        <w:tc>
          <w:tcPr>
            <w:tcW w:w="2201" w:type="dxa"/>
            <w:gridSpan w:val="2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b/>
                <w:bCs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  <w:t xml:space="preserve">Phase 1-Aspect 4 </w:t>
            </w:r>
            <w:r w:rsidRPr="00E93120">
              <w:rPr>
                <w:rFonts w:ascii="Sassoon Infant Std" w:eastAsia="Calibri" w:hAnsi="Sassoon Infant Std" w:cs="Times New Roman"/>
                <w:b/>
                <w:bCs/>
                <w:sz w:val="20"/>
                <w:szCs w:val="20"/>
                <w:u w:val="single"/>
              </w:rPr>
              <w:t>Rhythm and rhyme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-The aim is to develop children's appreciation and experiences of rhythm and rhyme in speech. 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-Activities </w:t>
            </w: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include: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rhyming stories, rhyming bingo, clapping out the syllables in words and odd one out.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  <w:t xml:space="preserve">Phase 1-Aspect 5 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b/>
                <w:bCs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bCs/>
                <w:sz w:val="20"/>
                <w:szCs w:val="20"/>
                <w:u w:val="single"/>
              </w:rPr>
              <w:t>Alliteration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-The aim is on initial sounds of words, with activities including I-Spy type games and matching </w:t>
            </w: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objects which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begin with the same sound.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b/>
                <w:bCs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bCs/>
                <w:sz w:val="20"/>
                <w:szCs w:val="20"/>
                <w:u w:val="single"/>
              </w:rPr>
              <w:t>Aspect 6 - Voice sounds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-The aim is to distinguish between different vocal sounds and to begin oral blending and segmenting. Activities include Metal Mike, where children </w:t>
            </w: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lastRenderedPageBreak/>
              <w:t>feed pictures of objects into a toy robot's mouth and the teacher sounds out the name of the object in a robot voice - /c/-/u/-/p/ cup, with the children joining in.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  <w:lastRenderedPageBreak/>
              <w:t>Phase 1-Aspect 7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-This aspect, the main aim is to develop oral blending and segmenting skills.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-To practise oral blending, the teacher could say some sounds, such as /c/-/u/-/p/ and see whether the children can pick out a cup from a group of objects. For segmenting practise, the teacher could hold up an object such as a sock and ask the children which </w:t>
            </w: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lastRenderedPageBreak/>
              <w:t>sounds they can hear in the word sock.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-The activities introduced in Phase 1 </w:t>
            </w: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are intended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to continue throughout the following phases, as lots of practice is needed before children will become confident in their phonic knowledge and skills.</w:t>
            </w: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  <w:p w:rsidR="005A1F7C" w:rsidRPr="00E93120" w:rsidRDefault="005A1F7C" w:rsidP="005A1F7C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</w:tc>
      </w:tr>
      <w:tr w:rsidR="005A1F7C" w:rsidRPr="00E93120" w:rsidTr="005A1F7C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 xml:space="preserve">Reception </w:t>
            </w:r>
          </w:p>
        </w:tc>
        <w:tc>
          <w:tcPr>
            <w:tcW w:w="5450" w:type="dxa"/>
            <w:gridSpan w:val="3"/>
          </w:tcPr>
          <w:p w:rsidR="005A1F7C" w:rsidRPr="00E93120" w:rsidRDefault="005A1F7C" w:rsidP="005A1F7C">
            <w:pPr>
              <w:jc w:val="center"/>
              <w:rPr>
                <w:rFonts w:ascii="Sassoon Infant Std" w:hAnsi="Sassoon Infant Std"/>
                <w:b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b/>
                <w:sz w:val="20"/>
                <w:szCs w:val="20"/>
                <w:u w:val="single"/>
              </w:rPr>
              <w:t xml:space="preserve">Phase 2 </w:t>
            </w:r>
            <w:r w:rsidR="00D85F96" w:rsidRPr="00E93120">
              <w:rPr>
                <w:rFonts w:ascii="Sassoon Infant Std" w:hAnsi="Sassoon Infant Std"/>
                <w:b/>
                <w:sz w:val="20"/>
                <w:szCs w:val="20"/>
                <w:u w:val="single"/>
              </w:rPr>
              <w:t xml:space="preserve">Little </w:t>
            </w:r>
            <w:proofErr w:type="spellStart"/>
            <w:r w:rsidR="00D85F96" w:rsidRPr="00E93120">
              <w:rPr>
                <w:rFonts w:ascii="Sassoon Infant Std" w:hAnsi="Sassoon Infant Std"/>
                <w:b/>
                <w:sz w:val="20"/>
                <w:szCs w:val="20"/>
                <w:u w:val="single"/>
              </w:rPr>
              <w:t>Wandle</w:t>
            </w:r>
            <w:proofErr w:type="spellEnd"/>
            <w:r w:rsidR="00D85F96" w:rsidRPr="00E93120">
              <w:rPr>
                <w:rFonts w:ascii="Sassoon Infant Std" w:hAnsi="Sassoon Infant Std"/>
                <w:b/>
                <w:sz w:val="20"/>
                <w:szCs w:val="20"/>
                <w:u w:val="single"/>
              </w:rPr>
              <w:t xml:space="preserve"> Letters and Sounds</w:t>
            </w:r>
          </w:p>
          <w:p w:rsidR="005A1F7C" w:rsidRPr="00E93120" w:rsidRDefault="005A1F7C" w:rsidP="005A1F7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As soon as each set of letters </w:t>
            </w: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is introduced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>, children will be encouraged to use their knowledge of the letter sounds to blend and sound out words. For example, they will learn to blend the sounds s-a-t to make the word </w:t>
            </w:r>
            <w:r w:rsidRPr="00E93120">
              <w:rPr>
                <w:rFonts w:ascii="Sassoon Infant Std" w:hAnsi="Sassoon Infant Std"/>
                <w:bCs/>
                <w:sz w:val="20"/>
                <w:szCs w:val="20"/>
              </w:rPr>
              <w:t>sat</w:t>
            </w:r>
            <w:r w:rsidRPr="00E93120">
              <w:rPr>
                <w:rFonts w:ascii="Sassoon Infant Std" w:hAnsi="Sassoon Infant Std"/>
                <w:sz w:val="20"/>
                <w:szCs w:val="20"/>
              </w:rPr>
              <w:t>. They will also start learning to segment words.</w:t>
            </w:r>
          </w:p>
        </w:tc>
        <w:tc>
          <w:tcPr>
            <w:tcW w:w="5677" w:type="dxa"/>
            <w:gridSpan w:val="4"/>
          </w:tcPr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  <w:t xml:space="preserve">Phase 3 </w:t>
            </w:r>
            <w:r w:rsidR="00D85F96"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  <w:t xml:space="preserve">Little </w:t>
            </w:r>
            <w:proofErr w:type="spellStart"/>
            <w:r w:rsidR="00D85F96"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  <w:t>Wandle</w:t>
            </w:r>
            <w:proofErr w:type="spellEnd"/>
            <w:r w:rsidR="00D85F96"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  <w:t>Letters and Sounds</w:t>
            </w:r>
          </w:p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By the time they reach Phase 3, children will already be able to blend and segment words containing the 19 letters taught in Phase 2.</w:t>
            </w:r>
          </w:p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Over the twelve </w:t>
            </w:r>
            <w:proofErr w:type="gram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weeks which</w:t>
            </w:r>
            <w:proofErr w:type="gram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 Phase 3 is expected to last, twenty-five new graphemes are introduced (one at a time).</w:t>
            </w:r>
          </w:p>
          <w:p w:rsidR="005A1F7C" w:rsidRPr="00E93120" w:rsidRDefault="005A1F7C" w:rsidP="005A1F7C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  <w:u w:val="single"/>
              </w:rPr>
            </w:pPr>
          </w:p>
        </w:tc>
      </w:tr>
      <w:tr w:rsidR="00D85F96" w:rsidRPr="00E93120" w:rsidTr="005A1F7C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Mathematics</w:t>
            </w:r>
          </w:p>
        </w:tc>
        <w:tc>
          <w:tcPr>
            <w:tcW w:w="1928" w:type="dxa"/>
          </w:tcPr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Nursery</w:t>
            </w:r>
          </w:p>
        </w:tc>
        <w:tc>
          <w:tcPr>
            <w:tcW w:w="1804" w:type="dxa"/>
            <w:shd w:val="clear" w:color="auto" w:fill="auto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-Develop fast recognition of up to 3 objects, without having to count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them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individually (‘</w:t>
            </w:r>
            <w:proofErr w:type="spellStart"/>
            <w:r w:rsidRPr="00E93120">
              <w:rPr>
                <w:rFonts w:ascii="Sassoon Infant Std" w:hAnsi="Sassoon Infant Std"/>
                <w:sz w:val="20"/>
                <w:szCs w:val="20"/>
              </w:rPr>
              <w:t>subitising</w:t>
            </w:r>
            <w:proofErr w:type="spellEnd"/>
            <w:r w:rsidRPr="00E93120">
              <w:rPr>
                <w:rFonts w:ascii="Sassoon Infant Std" w:hAnsi="Sassoon Infant Std"/>
                <w:sz w:val="20"/>
                <w:szCs w:val="20"/>
              </w:rPr>
              <w:t>’).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-Recite numbers past 5.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-Say one number for each item in order: 1</w:t>
            </w: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,2,3,4,5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-Know that the last number </w:t>
            </w:r>
            <w:r w:rsidRPr="00E93120">
              <w:rPr>
                <w:rFonts w:ascii="Sassoon Infant Std" w:hAnsi="Sassoon Infant Std"/>
                <w:sz w:val="20"/>
                <w:szCs w:val="20"/>
              </w:rPr>
              <w:lastRenderedPageBreak/>
              <w:t>reached when counting a small set of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objects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tells you how many there are in total (‘cardinal principle’).</w:t>
            </w:r>
          </w:p>
        </w:tc>
        <w:tc>
          <w:tcPr>
            <w:tcW w:w="1898" w:type="dxa"/>
            <w:shd w:val="clear" w:color="auto" w:fill="auto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lastRenderedPageBreak/>
              <w:t>• Show ‘finger numbers’ up to 5.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• Link numerals and amounts: for example, showing the right number of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objects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to match the numeral, up to 5.</w:t>
            </w:r>
          </w:p>
        </w:tc>
        <w:tc>
          <w:tcPr>
            <w:tcW w:w="1748" w:type="dxa"/>
            <w:shd w:val="clear" w:color="auto" w:fill="auto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-Experiment with their own symbols and marks as well as numerals.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-Solve real world mathematical problems with numbers up to 5.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-Compare quantities using language: ‘more than’, ‘fewer than’.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lastRenderedPageBreak/>
              <w:t>-Talk about and explore 2D and 3D shapes (for example, circles,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rectangles, triangles and cuboids) using informal and mathematical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language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>: ‘sides’, ‘corners’; ‘straight’, ‘flat’, ‘round’.</w:t>
            </w:r>
          </w:p>
        </w:tc>
        <w:tc>
          <w:tcPr>
            <w:tcW w:w="2201" w:type="dxa"/>
            <w:gridSpan w:val="2"/>
            <w:shd w:val="clear" w:color="auto" w:fill="auto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lastRenderedPageBreak/>
              <w:t>-Understand position through words alone – for example, “The bag is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under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the table,” – with no pointing.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-Describe a familiar route.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-Discuss routes and locations, using words like ‘in front of’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and ‘behind’</w:t>
            </w:r>
          </w:p>
        </w:tc>
        <w:tc>
          <w:tcPr>
            <w:tcW w:w="1763" w:type="dxa"/>
            <w:shd w:val="clear" w:color="auto" w:fill="auto"/>
          </w:tcPr>
          <w:p w:rsidR="00D85F96" w:rsidRPr="00E93120" w:rsidRDefault="00D85F96" w:rsidP="00D85F96">
            <w:pPr>
              <w:rPr>
                <w:rFonts w:ascii="Sassoon Infant Std" w:hAnsi="Sassoon Infant Std" w:cs="Arial"/>
                <w:sz w:val="20"/>
                <w:szCs w:val="20"/>
              </w:rPr>
            </w:pPr>
            <w:r w:rsidRPr="00E93120">
              <w:rPr>
                <w:rFonts w:ascii="Sassoon Infant Std" w:hAnsi="Sassoon Infant Std" w:cs="Arial"/>
                <w:sz w:val="20"/>
                <w:szCs w:val="20"/>
              </w:rPr>
              <w:t>-Make comparisons between objects relating to size, length, weight</w:t>
            </w:r>
          </w:p>
          <w:p w:rsidR="00D85F96" w:rsidRPr="00E93120" w:rsidRDefault="00D85F96" w:rsidP="00D85F96">
            <w:pPr>
              <w:rPr>
                <w:rFonts w:ascii="Sassoon Infant Std" w:hAnsi="Sassoon Infant Std" w:cs="Arial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 w:cs="Arial"/>
                <w:sz w:val="20"/>
                <w:szCs w:val="20"/>
              </w:rPr>
              <w:t>and</w:t>
            </w:r>
            <w:proofErr w:type="gramEnd"/>
            <w:r w:rsidRPr="00E93120">
              <w:rPr>
                <w:rFonts w:ascii="Sassoon Infant Std" w:hAnsi="Sassoon Infant Std" w:cs="Arial"/>
                <w:sz w:val="20"/>
                <w:szCs w:val="20"/>
              </w:rPr>
              <w:t xml:space="preserve"> capacity.</w:t>
            </w:r>
          </w:p>
          <w:p w:rsidR="00D85F96" w:rsidRPr="00E93120" w:rsidRDefault="00D85F96" w:rsidP="00D85F96">
            <w:pPr>
              <w:rPr>
                <w:rFonts w:ascii="Sassoon Infant Std" w:hAnsi="Sassoon Infant Std" w:cs="Arial"/>
                <w:sz w:val="20"/>
                <w:szCs w:val="20"/>
              </w:rPr>
            </w:pPr>
            <w:r w:rsidRPr="00E93120">
              <w:rPr>
                <w:rFonts w:ascii="Sassoon Infant Std" w:hAnsi="Sassoon Infant Std" w:cs="Arial"/>
                <w:sz w:val="20"/>
                <w:szCs w:val="20"/>
              </w:rPr>
              <w:t>-Select shapes appropriately: flat surfaces for building, a triangular</w:t>
            </w:r>
          </w:p>
          <w:p w:rsidR="00D85F96" w:rsidRPr="00E93120" w:rsidRDefault="00D85F96" w:rsidP="00D85F96">
            <w:pPr>
              <w:rPr>
                <w:rFonts w:ascii="Sassoon Infant Std" w:hAnsi="Sassoon Infant Std" w:cs="Arial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 w:cs="Arial"/>
                <w:sz w:val="20"/>
                <w:szCs w:val="20"/>
              </w:rPr>
              <w:t>prism</w:t>
            </w:r>
            <w:proofErr w:type="gramEnd"/>
            <w:r w:rsidRPr="00E93120">
              <w:rPr>
                <w:rFonts w:ascii="Sassoon Infant Std" w:hAnsi="Sassoon Infant Std" w:cs="Arial"/>
                <w:sz w:val="20"/>
                <w:szCs w:val="20"/>
              </w:rPr>
              <w:t xml:space="preserve"> for a roof, etc.</w:t>
            </w:r>
          </w:p>
          <w:p w:rsidR="00D85F96" w:rsidRPr="00E93120" w:rsidRDefault="00D85F96" w:rsidP="00D85F96">
            <w:pPr>
              <w:rPr>
                <w:rFonts w:ascii="Sassoon Infant Std" w:hAnsi="Sassoon Infant Std" w:cs="Arial"/>
                <w:sz w:val="20"/>
                <w:szCs w:val="20"/>
              </w:rPr>
            </w:pPr>
            <w:r w:rsidRPr="00E93120">
              <w:rPr>
                <w:rFonts w:ascii="Sassoon Infant Std" w:hAnsi="Sassoon Infant Std" w:cs="Arial"/>
                <w:sz w:val="20"/>
                <w:szCs w:val="20"/>
              </w:rPr>
              <w:lastRenderedPageBreak/>
              <w:t>-Combine shapes to make new ones – an arch, a bigger triangle, etc.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lastRenderedPageBreak/>
              <w:t>-Talk about and identifies the patterns around them. For example: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stripes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on clothes, designs on rugs and wallpaper. Use informal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language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like ‘pointy’, ‘spotty’, ‘blobs’, etc.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lastRenderedPageBreak/>
              <w:t>-Extend and create ABAB patterns – stick, leaf, stick, leaf.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-Notice and correct an error in a repeating pattern.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-Begin to describe a sequence of events, real or fictional, using words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such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as ‘first’, ‘then...’</w:t>
            </w:r>
          </w:p>
        </w:tc>
      </w:tr>
      <w:tr w:rsidR="00D85F96" w:rsidRPr="00E93120" w:rsidTr="00D85F96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Reception</w:t>
            </w:r>
          </w:p>
        </w:tc>
        <w:tc>
          <w:tcPr>
            <w:tcW w:w="1804" w:type="dxa"/>
          </w:tcPr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-Count objects, actions and sounds.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</w:t>
            </w:r>
            <w:proofErr w:type="spellStart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Subitise</w:t>
            </w:r>
            <w:proofErr w:type="spellEnd"/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.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>-Link the number symbol (numeral) with its cardinal number value.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-Count beyond ten.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-Compare numbers.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-Understand the ‘one more than/one less than’ relationship between consecutive numbers.</w:t>
            </w:r>
          </w:p>
        </w:tc>
        <w:tc>
          <w:tcPr>
            <w:tcW w:w="1748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-Explore the composition of numbers to 10.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-Automatically recall number bonds for numbers 0–5 and some to 10.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-Select, rotate and manipulate shapes in order to develop spatial reasoning skills.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-Compose and decompose shapes so that children recognise a shape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can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have other shapes within it, just as numbers can.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-Continue, copy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and create repeating patterns.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-Compare length, weight and capacity.</w:t>
            </w:r>
          </w:p>
        </w:tc>
        <w:tc>
          <w:tcPr>
            <w:tcW w:w="3476" w:type="dxa"/>
            <w:gridSpan w:val="2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  <w:u w:val="single"/>
              </w:rPr>
              <w:t>ELG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  <w:u w:val="single"/>
              </w:rPr>
              <w:t>Number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-Have a deep understanding of number to 10, including the composition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of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each number.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</w:t>
            </w:r>
            <w:proofErr w:type="spellStart"/>
            <w:r w:rsidRPr="00E93120">
              <w:rPr>
                <w:rFonts w:ascii="Sassoon Infant Std" w:hAnsi="Sassoon Infant Std"/>
                <w:sz w:val="20"/>
                <w:szCs w:val="20"/>
              </w:rPr>
              <w:t>Subitise</w:t>
            </w:r>
            <w:proofErr w:type="spell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(recognise quantities without counting) up to 5.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-Automatically recall (without reference to rhymes, counting or other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aids) number bonds up to 5 (including subtraction facts) and some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number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bonds to 10, including double facts.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  <w:u w:val="single"/>
              </w:rPr>
              <w:t>Numerical Patterns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-Verbally count beyond 20, recognising the pattern of the counting system.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-Compare quantities up to 10 in different contexts, recognising when one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quantity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is greater than, less than or the same as the other quantity.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lastRenderedPageBreak/>
              <w:t>-Explore and represent patterns within numbers up to 10, including evens.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</w:tr>
      <w:tr w:rsidR="00D85F96" w:rsidRPr="00E93120" w:rsidTr="005A1F7C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1804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-Technology -Introduction to computers – logging on in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navigating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programs purple mash, active learn.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 Learn about </w:t>
            </w: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my local environment and where I live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>. Looking closely at Tintwistle and Glossop and their similarities and differences.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-Science- The best materials to build a house.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898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Technology– firework pictures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-Learn about Diwali – festival of lights.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-Growth-find out about past events in their life.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48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Technology– using a CD player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-Learning all about Chinese New Year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Shrove Tuesday.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-Learn about farm animals and their babies.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-Growing fruit, vegetables and plants-observe growth and changes over time.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Technology – using the keyboard (spacebar, backspace, number pad/keys, letters, shift)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-Learn about different modes of transport and when and who uses them.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63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Technology – using bee-bots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-Learn the life cycle of Caterpillars/ butterflies and Eggs/chicks- class caterpillars to observe other time.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 Explore mini beasts and nature in the garden, children to use iPads to take photographs.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-Learn the ugly bug ball song.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13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Technology – Seaside Photography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-Looking at what seaside holidays were like in the past.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Science- Floating and sinking. Make a waterproof </w:t>
            </w: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boat which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floats. </w:t>
            </w:r>
          </w:p>
        </w:tc>
      </w:tr>
      <w:tr w:rsidR="00D85F96" w:rsidRPr="00E93120" w:rsidTr="00D85F96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Nursery</w:t>
            </w:r>
          </w:p>
        </w:tc>
        <w:tc>
          <w:tcPr>
            <w:tcW w:w="11127" w:type="dxa"/>
            <w:gridSpan w:val="7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Use all their senses in hands-on exploration of natural materials.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• Explore collections of materials with similar and/or different properties.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-Know that there are different countries in the world and talk about the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differences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they have experienced or seen in photos.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• Begin to make sense of their own life-story and family’s history.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• Show interest in different occupations.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• Explore how things work.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Plant seeds and care for growing plants.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• Understand the key features of the life cycle of a plant and an animal.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• Explore and talk about different forces they can feel.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-Talk about what they see, using a wide vocabulary.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-Explore and talk about different forces they can feel.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-Talk about the differences between materials and changes they notice.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-Begin to understand the need to respect and care for the natural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environment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and all living things.</w:t>
            </w:r>
          </w:p>
        </w:tc>
      </w:tr>
      <w:tr w:rsidR="00955B21" w:rsidRPr="00E93120" w:rsidTr="0075116D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955B21" w:rsidRPr="00E93120" w:rsidRDefault="00955B21" w:rsidP="00955B21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955B21" w:rsidRPr="00E93120" w:rsidRDefault="00955B21" w:rsidP="00955B21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Reception</w:t>
            </w:r>
          </w:p>
        </w:tc>
        <w:tc>
          <w:tcPr>
            <w:tcW w:w="6676" w:type="dxa"/>
            <w:gridSpan w:val="4"/>
          </w:tcPr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-Recognise some similarities and differences between life in this country and life in other countries.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-Explore the natural world around them.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lastRenderedPageBreak/>
              <w:t xml:space="preserve">-Talk about members of their immediate family and community. 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-Name and describe people who are familiar to them</w:t>
            </w: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..</w:t>
            </w:r>
            <w:proofErr w:type="gramEnd"/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-Describe what they see, hear and feel whilst outside.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-Recognise some environments that are different to the one in which they live.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-Understand the effect of changing seasons on the natural world around them.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Compare and contrast characters from stories, including figures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from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the past.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• Draw information from a simple map.</w:t>
            </w:r>
          </w:p>
        </w:tc>
        <w:tc>
          <w:tcPr>
            <w:tcW w:w="4451" w:type="dxa"/>
            <w:gridSpan w:val="3"/>
          </w:tcPr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  <w:u w:val="single"/>
              </w:rPr>
              <w:lastRenderedPageBreak/>
              <w:t>ELG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  <w:u w:val="single"/>
              </w:rPr>
              <w:t>Past and Present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lastRenderedPageBreak/>
              <w:t>-Talk about the lives of the people around them and their roles in society.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-Know some similarities and differences between things in the past and now, drawing on their experiences and what </w:t>
            </w: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has been read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in class.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-Understand the past through settings, characters and events encountered in books read in class and storytelling.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  <w:u w:val="single"/>
              </w:rPr>
              <w:t>People, Culture and Communities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-Describe their immediate environment using knowledge from observation, discussion, stories, non-fiction texts and maps.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-Know some similarities and differences between different religious and cultural communities in this country, drawing on their experiences and what </w:t>
            </w: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has been read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in class.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 Explain some similarities and differences between life in this country and life in other countries, drawing on knowledge from stories, non-fiction texts and (when appropriate) maps.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  <w:u w:val="single"/>
              </w:rPr>
              <w:t>The Natural World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-Explore the natural world around them, making observations and drawing pictures of animals and plants.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-Know some similarities and differences between the natural world around them and contrasting environments, drawing on their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experiences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and what has been read in class.</w:t>
            </w:r>
          </w:p>
          <w:p w:rsidR="00955B21" w:rsidRPr="00E93120" w:rsidRDefault="00955B21" w:rsidP="00955B21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-Understand some important processes and changes in the natural world around them, including the seasons and changing states of matter.</w:t>
            </w:r>
          </w:p>
        </w:tc>
      </w:tr>
      <w:tr w:rsidR="00D85F96" w:rsidRPr="00E93120" w:rsidTr="005A1F7C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R.E.</w:t>
            </w:r>
          </w:p>
        </w:tc>
        <w:tc>
          <w:tcPr>
            <w:tcW w:w="1804" w:type="dxa"/>
          </w:tcPr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Good News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sz w:val="20"/>
                <w:szCs w:val="20"/>
              </w:rPr>
              <w:t xml:space="preserve">What is good news? What good news stories do we find in the Bible? </w:t>
            </w:r>
          </w:p>
        </w:tc>
        <w:tc>
          <w:tcPr>
            <w:tcW w:w="1898" w:type="dxa"/>
          </w:tcPr>
          <w:p w:rsidR="00D85F96" w:rsidRPr="00E93120" w:rsidRDefault="00D85F96" w:rsidP="00D85F9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b/>
                <w:sz w:val="20"/>
                <w:szCs w:val="20"/>
              </w:rPr>
              <w:t>Christian Community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What is the church?</w:t>
            </w:r>
          </w:p>
          <w:p w:rsidR="00D85F96" w:rsidRPr="00E93120" w:rsidRDefault="00D85F96" w:rsidP="00D85F96">
            <w:pPr>
              <w:pStyle w:val="ListParagraph"/>
              <w:ind w:left="0"/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Why </w:t>
            </w: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is the local church linked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to our school?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D85F96" w:rsidRPr="00E93120" w:rsidRDefault="00D85F96" w:rsidP="00D85F96">
            <w:pPr>
              <w:pStyle w:val="ListParagraph"/>
              <w:ind w:left="176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b/>
                <w:sz w:val="20"/>
                <w:szCs w:val="20"/>
              </w:rPr>
              <w:t>Kingdom of God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What kind of king might Jesus have been?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D85F96" w:rsidRPr="00E93120" w:rsidRDefault="00D85F96" w:rsidP="00D85F9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b/>
                <w:sz w:val="20"/>
                <w:szCs w:val="20"/>
              </w:rPr>
              <w:t>Forgiveness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E93120">
              <w:rPr>
                <w:rFonts w:ascii="Sassoon Infant Std" w:hAnsi="Sassoon Infant Std"/>
                <w:sz w:val="20"/>
                <w:szCs w:val="20"/>
              </w:rPr>
              <w:t>Why do people say sorry? Why do Christians say ‘it doesn’t matter’ when people make mistakes?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D85F96" w:rsidRPr="00E93120" w:rsidRDefault="00D85F96" w:rsidP="00D85F9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b/>
                <w:sz w:val="20"/>
                <w:szCs w:val="20"/>
              </w:rPr>
              <w:t>Discipleship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Why did the first disciples change their lives when they met Jesus?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D85F96" w:rsidRPr="00E93120" w:rsidRDefault="00D85F96" w:rsidP="00D85F9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b/>
                <w:sz w:val="20"/>
                <w:szCs w:val="20"/>
              </w:rPr>
              <w:t>Holy Spirit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What do Christians say the Holy Spirit is like?</w:t>
            </w:r>
          </w:p>
          <w:p w:rsidR="00D85F96" w:rsidRPr="00E93120" w:rsidRDefault="00D85F96" w:rsidP="00D85F96">
            <w:pPr>
              <w:rPr>
                <w:rFonts w:ascii="Sassoon Infant Std" w:eastAsia="Calibri" w:hAnsi="Sassoon Infant Std" w:cs="Times New Roman"/>
                <w:sz w:val="20"/>
                <w:szCs w:val="20"/>
              </w:rPr>
            </w:pPr>
          </w:p>
        </w:tc>
      </w:tr>
      <w:tr w:rsidR="00955B21" w:rsidRPr="00E93120" w:rsidTr="0075116D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955B21" w:rsidRPr="00E93120" w:rsidRDefault="00955B21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955B21" w:rsidRPr="00E93120" w:rsidRDefault="00955B21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11127" w:type="dxa"/>
            <w:gridSpan w:val="7"/>
          </w:tcPr>
          <w:p w:rsidR="00955B21" w:rsidRPr="00E93120" w:rsidRDefault="00955B21" w:rsidP="00955B21">
            <w:pPr>
              <w:jc w:val="center"/>
              <w:rPr>
                <w:rFonts w:ascii="Sassoon Infant Std" w:hAnsi="Sassoon Infant Std"/>
                <w:b/>
                <w:sz w:val="20"/>
                <w:szCs w:val="20"/>
                <w:u w:val="single"/>
              </w:rPr>
            </w:pPr>
            <w:r w:rsidRPr="00E93120">
              <w:rPr>
                <w:rFonts w:ascii="Sassoon Infant Std" w:hAnsi="Sassoon Infant Std"/>
                <w:b/>
                <w:sz w:val="20"/>
                <w:szCs w:val="20"/>
                <w:u w:val="single"/>
              </w:rPr>
              <w:t>Understanding the World</w:t>
            </w:r>
          </w:p>
          <w:p w:rsidR="00955B21" w:rsidRPr="00E93120" w:rsidRDefault="00955B21" w:rsidP="00955B2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-Understand that some places are special to members of their community.</w:t>
            </w:r>
          </w:p>
          <w:p w:rsidR="00955B21" w:rsidRPr="00E93120" w:rsidRDefault="00955B21" w:rsidP="00955B2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-Recognise that people have different beliefs and celebrate special times in</w:t>
            </w:r>
          </w:p>
          <w:p w:rsidR="00955B21" w:rsidRPr="00E93120" w:rsidRDefault="00955B21" w:rsidP="00955B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different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 ways.</w:t>
            </w:r>
          </w:p>
        </w:tc>
      </w:tr>
      <w:tr w:rsidR="00D85F96" w:rsidRPr="00E93120" w:rsidTr="005A1F7C">
        <w:trPr>
          <w:trHeight w:val="1143"/>
        </w:trPr>
        <w:tc>
          <w:tcPr>
            <w:tcW w:w="811" w:type="dxa"/>
            <w:gridSpan w:val="2"/>
            <w:vMerge/>
            <w:shd w:val="clear" w:color="auto" w:fill="92D050"/>
          </w:tcPr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1804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-Picasso - Self portraits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-Music – finding a voice (learn lots of new songs/sing with confidence).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898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-Painting pebbles from the book ‘Only one you’.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-Paul Klee- Block printing to make a village.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-Firework pictures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-Making Diwali lanterns.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-Christmas play- learning a song and dance.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Music – use instruments to make firework sounds.</w:t>
            </w:r>
          </w:p>
        </w:tc>
        <w:tc>
          <w:tcPr>
            <w:tcW w:w="1748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-Dance studio – responding to music through dance.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-Music – Learn about rhythm and pulse in songs.</w:t>
            </w:r>
          </w:p>
        </w:tc>
        <w:tc>
          <w:tcPr>
            <w:tcW w:w="2201" w:type="dxa"/>
            <w:gridSpan w:val="2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-Mother’s day cards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-Learn and perform a mother’s day song.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-Music – exploring instruments how many sounds can one instrument make and louder/quieter/fast/slow).</w:t>
            </w:r>
          </w:p>
        </w:tc>
        <w:tc>
          <w:tcPr>
            <w:tcW w:w="1763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Colour Mixing-Kandinsky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Music - learn how to play simple songs on the xylophone/ </w:t>
            </w:r>
            <w:proofErr w:type="spellStart"/>
            <w:r w:rsidRPr="00E93120">
              <w:rPr>
                <w:rFonts w:ascii="Sassoon Infant Std" w:hAnsi="Sassoon Infant Std"/>
                <w:sz w:val="20"/>
                <w:szCs w:val="20"/>
              </w:rPr>
              <w:t>metallaphone</w:t>
            </w:r>
            <w:proofErr w:type="spellEnd"/>
            <w:r w:rsidRPr="00E93120"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-Use purple mash to compose music. </w:t>
            </w:r>
          </w:p>
        </w:tc>
        <w:tc>
          <w:tcPr>
            <w:tcW w:w="1713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-Decorate </w:t>
            </w:r>
            <w:proofErr w:type="gramStart"/>
            <w:r w:rsidRPr="00E93120">
              <w:rPr>
                <w:rFonts w:ascii="Sassoon Infant Std" w:hAnsi="Sassoon Infant Std"/>
                <w:sz w:val="20"/>
                <w:szCs w:val="20"/>
              </w:rPr>
              <w:t>sea shells</w:t>
            </w:r>
            <w:proofErr w:type="gramEnd"/>
            <w:r w:rsidRPr="00E93120"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-Father’s day cards –-Learn and perform a Father’s day song.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-Music – making up compositions.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-Van Gough- finger painting.</w:t>
            </w:r>
          </w:p>
        </w:tc>
      </w:tr>
      <w:tr w:rsidR="00D85F96" w:rsidRPr="00E93120" w:rsidTr="005A1F7C">
        <w:trPr>
          <w:trHeight w:val="1143"/>
        </w:trPr>
        <w:tc>
          <w:tcPr>
            <w:tcW w:w="4361" w:type="dxa"/>
            <w:gridSpan w:val="4"/>
          </w:tcPr>
          <w:p w:rsidR="00D85F96" w:rsidRPr="00E93120" w:rsidRDefault="00D85F96" w:rsidP="00D85F96">
            <w:pPr>
              <w:jc w:val="center"/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</w:pPr>
            <w:r w:rsidRPr="00E93120">
              <w:rPr>
                <w:rFonts w:ascii="Sassoon Infant Std" w:eastAsia="Calibri" w:hAnsi="Sassoon Infant Std" w:cs="Times New Roman"/>
                <w:b/>
                <w:sz w:val="20"/>
                <w:szCs w:val="20"/>
              </w:rPr>
              <w:t xml:space="preserve">Role plays </w:t>
            </w:r>
          </w:p>
        </w:tc>
        <w:tc>
          <w:tcPr>
            <w:tcW w:w="1804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-Home corner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-African restaurant (Black History month)</w:t>
            </w:r>
          </w:p>
        </w:tc>
        <w:tc>
          <w:tcPr>
            <w:tcW w:w="1898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-Home corner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-Christmas home corner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-Santa’s workshop (construction area) </w:t>
            </w:r>
          </w:p>
        </w:tc>
        <w:tc>
          <w:tcPr>
            <w:tcW w:w="1748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-Farm shop and tea room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-Train station/ ticket office</w:t>
            </w:r>
          </w:p>
        </w:tc>
        <w:tc>
          <w:tcPr>
            <w:tcW w:w="1763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-Mini beast investigation lab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-Garden centre </w:t>
            </w:r>
          </w:p>
        </w:tc>
        <w:tc>
          <w:tcPr>
            <w:tcW w:w="1713" w:type="dxa"/>
          </w:tcPr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>-Beach shop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  <w:r w:rsidRPr="00E93120">
              <w:rPr>
                <w:rFonts w:ascii="Sassoon Infant Std" w:hAnsi="Sassoon Infant Std"/>
                <w:sz w:val="20"/>
                <w:szCs w:val="20"/>
              </w:rPr>
              <w:t xml:space="preserve">-Ship </w:t>
            </w:r>
          </w:p>
          <w:p w:rsidR="00D85F96" w:rsidRPr="00E93120" w:rsidRDefault="00D85F96" w:rsidP="00D85F96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</w:tbl>
    <w:p w:rsidR="0068382C" w:rsidRDefault="0068382C"/>
    <w:sectPr w:rsidR="0068382C" w:rsidSect="00842EF4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ourceSan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9CA"/>
    <w:multiLevelType w:val="hybridMultilevel"/>
    <w:tmpl w:val="EDBE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68CF"/>
    <w:multiLevelType w:val="hybridMultilevel"/>
    <w:tmpl w:val="6652C3A8"/>
    <w:lvl w:ilvl="0" w:tplc="0652DC28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5169"/>
    <w:multiLevelType w:val="hybridMultilevel"/>
    <w:tmpl w:val="9A263F6A"/>
    <w:lvl w:ilvl="0" w:tplc="6EBA74D6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E5E63"/>
    <w:multiLevelType w:val="hybridMultilevel"/>
    <w:tmpl w:val="83DE4208"/>
    <w:lvl w:ilvl="0" w:tplc="10D64E9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239E0"/>
    <w:multiLevelType w:val="hybridMultilevel"/>
    <w:tmpl w:val="D540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E49DF"/>
    <w:multiLevelType w:val="hybridMultilevel"/>
    <w:tmpl w:val="E0E0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A25EB"/>
    <w:multiLevelType w:val="hybridMultilevel"/>
    <w:tmpl w:val="EDCAF20C"/>
    <w:lvl w:ilvl="0" w:tplc="0D7A790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F4"/>
    <w:rsid w:val="00062889"/>
    <w:rsid w:val="000A1FBB"/>
    <w:rsid w:val="000E4300"/>
    <w:rsid w:val="00126D43"/>
    <w:rsid w:val="00157C04"/>
    <w:rsid w:val="00173C99"/>
    <w:rsid w:val="001D2093"/>
    <w:rsid w:val="001F3CB0"/>
    <w:rsid w:val="002C320C"/>
    <w:rsid w:val="003377F7"/>
    <w:rsid w:val="003475AE"/>
    <w:rsid w:val="00351AF6"/>
    <w:rsid w:val="003644A3"/>
    <w:rsid w:val="004205AB"/>
    <w:rsid w:val="00594AD5"/>
    <w:rsid w:val="005A1F7C"/>
    <w:rsid w:val="00603BEF"/>
    <w:rsid w:val="00606153"/>
    <w:rsid w:val="00620F35"/>
    <w:rsid w:val="006242B5"/>
    <w:rsid w:val="0068382C"/>
    <w:rsid w:val="006B19AB"/>
    <w:rsid w:val="006D79CA"/>
    <w:rsid w:val="00743888"/>
    <w:rsid w:val="0075116D"/>
    <w:rsid w:val="00760E4A"/>
    <w:rsid w:val="00772584"/>
    <w:rsid w:val="007B1C80"/>
    <w:rsid w:val="007E3224"/>
    <w:rsid w:val="008063DB"/>
    <w:rsid w:val="00842EF4"/>
    <w:rsid w:val="00846A36"/>
    <w:rsid w:val="00852071"/>
    <w:rsid w:val="00955B21"/>
    <w:rsid w:val="00977620"/>
    <w:rsid w:val="009860CF"/>
    <w:rsid w:val="009B00D6"/>
    <w:rsid w:val="00AB4930"/>
    <w:rsid w:val="00AD3EBE"/>
    <w:rsid w:val="00B032EF"/>
    <w:rsid w:val="00B876A0"/>
    <w:rsid w:val="00BA0FF6"/>
    <w:rsid w:val="00BE5F70"/>
    <w:rsid w:val="00BF460B"/>
    <w:rsid w:val="00C370A6"/>
    <w:rsid w:val="00C515F4"/>
    <w:rsid w:val="00CA374E"/>
    <w:rsid w:val="00D22246"/>
    <w:rsid w:val="00D5541F"/>
    <w:rsid w:val="00D76E99"/>
    <w:rsid w:val="00D77118"/>
    <w:rsid w:val="00D85F96"/>
    <w:rsid w:val="00DA18CE"/>
    <w:rsid w:val="00E6207C"/>
    <w:rsid w:val="00E6523F"/>
    <w:rsid w:val="00E85DAC"/>
    <w:rsid w:val="00E93120"/>
    <w:rsid w:val="00ED63CF"/>
    <w:rsid w:val="00F45570"/>
    <w:rsid w:val="00F514CF"/>
    <w:rsid w:val="00F846AE"/>
    <w:rsid w:val="00FC74FB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5DBE"/>
  <w15:chartTrackingRefBased/>
  <w15:docId w15:val="{DD28C926-6BD3-48C2-8EEA-65FB48E4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8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FF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A18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18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4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1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2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11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25</cp:revision>
  <dcterms:created xsi:type="dcterms:W3CDTF">2020-04-02T14:29:00Z</dcterms:created>
  <dcterms:modified xsi:type="dcterms:W3CDTF">2022-12-14T16:54:00Z</dcterms:modified>
</cp:coreProperties>
</file>