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11" w:tblpY="-900"/>
        <w:tblW w:w="15488" w:type="dxa"/>
        <w:tblLook w:val="04A0" w:firstRow="1" w:lastRow="0" w:firstColumn="1" w:lastColumn="0" w:noHBand="0" w:noVBand="1"/>
      </w:tblPr>
      <w:tblGrid>
        <w:gridCol w:w="659"/>
        <w:gridCol w:w="92"/>
        <w:gridCol w:w="1583"/>
        <w:gridCol w:w="1782"/>
        <w:gridCol w:w="1765"/>
        <w:gridCol w:w="2225"/>
        <w:gridCol w:w="1710"/>
        <w:gridCol w:w="1366"/>
        <w:gridCol w:w="954"/>
        <w:gridCol w:w="1702"/>
        <w:gridCol w:w="1650"/>
      </w:tblGrid>
      <w:tr w:rsidR="00842EF4" w:rsidTr="00D85F96">
        <w:trPr>
          <w:trHeight w:val="627"/>
        </w:trPr>
        <w:tc>
          <w:tcPr>
            <w:tcW w:w="15488" w:type="dxa"/>
            <w:gridSpan w:val="11"/>
          </w:tcPr>
          <w:p w:rsidR="00842EF4" w:rsidRPr="00E93120" w:rsidRDefault="00842EF4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Class 1</w:t>
            </w:r>
          </w:p>
          <w:p w:rsidR="00842EF4" w:rsidRPr="00E93120" w:rsidRDefault="005A1F7C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Curriculum overview 2022/2023</w:t>
            </w:r>
          </w:p>
          <w:p w:rsidR="00842EF4" w:rsidRPr="00E93120" w:rsidRDefault="00842EF4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Year A</w:t>
            </w:r>
          </w:p>
        </w:tc>
      </w:tr>
      <w:tr w:rsidR="000E4300" w:rsidTr="005A1F7C">
        <w:trPr>
          <w:trHeight w:val="592"/>
        </w:trPr>
        <w:tc>
          <w:tcPr>
            <w:tcW w:w="4361" w:type="dxa"/>
            <w:gridSpan w:val="4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702" w:type="dxa"/>
            <w:gridSpan w:val="2"/>
          </w:tcPr>
          <w:p w:rsidR="00842EF4" w:rsidRPr="00E93120" w:rsidRDefault="00842EF4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Autumn term</w:t>
            </w:r>
          </w:p>
        </w:tc>
        <w:tc>
          <w:tcPr>
            <w:tcW w:w="3949" w:type="dxa"/>
            <w:gridSpan w:val="3"/>
          </w:tcPr>
          <w:p w:rsidR="00842EF4" w:rsidRPr="00E93120" w:rsidRDefault="00842EF4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Spring term</w:t>
            </w:r>
          </w:p>
        </w:tc>
        <w:tc>
          <w:tcPr>
            <w:tcW w:w="3476" w:type="dxa"/>
            <w:gridSpan w:val="2"/>
          </w:tcPr>
          <w:p w:rsidR="00842EF4" w:rsidRPr="00E93120" w:rsidRDefault="00842EF4" w:rsidP="00842EF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Summer term</w:t>
            </w:r>
          </w:p>
        </w:tc>
      </w:tr>
      <w:tr w:rsidR="00ED63CF" w:rsidTr="005A1F7C">
        <w:trPr>
          <w:trHeight w:val="627"/>
        </w:trPr>
        <w:tc>
          <w:tcPr>
            <w:tcW w:w="4361" w:type="dxa"/>
            <w:gridSpan w:val="4"/>
          </w:tcPr>
          <w:p w:rsidR="00842EF4" w:rsidRPr="00E93120" w:rsidRDefault="002C320C" w:rsidP="002C320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Topics</w:t>
            </w:r>
          </w:p>
        </w:tc>
        <w:tc>
          <w:tcPr>
            <w:tcW w:w="1804" w:type="dxa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Topic 1 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Location, Location, Location</w:t>
            </w:r>
          </w:p>
        </w:tc>
        <w:tc>
          <w:tcPr>
            <w:tcW w:w="1898" w:type="dxa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Topic 2 </w:t>
            </w:r>
          </w:p>
          <w:p w:rsidR="00842EF4" w:rsidRPr="00E93120" w:rsidRDefault="003377F7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Marvellous me </w:t>
            </w:r>
          </w:p>
        </w:tc>
        <w:tc>
          <w:tcPr>
            <w:tcW w:w="1748" w:type="dxa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Topic 3</w:t>
            </w:r>
          </w:p>
          <w:p w:rsidR="00842EF4" w:rsidRPr="00E93120" w:rsidRDefault="00351AF6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Wild and Wonderful creatures</w:t>
            </w:r>
          </w:p>
        </w:tc>
        <w:tc>
          <w:tcPr>
            <w:tcW w:w="2201" w:type="dxa"/>
            <w:gridSpan w:val="2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Topic 4 </w:t>
            </w:r>
          </w:p>
          <w:p w:rsidR="00842EF4" w:rsidRPr="00E93120" w:rsidRDefault="00351AF6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On the move </w:t>
            </w:r>
          </w:p>
        </w:tc>
        <w:tc>
          <w:tcPr>
            <w:tcW w:w="1763" w:type="dxa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Topic 5 </w:t>
            </w:r>
          </w:p>
          <w:p w:rsidR="00842EF4" w:rsidRPr="00E93120" w:rsidRDefault="00E6523F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Exploring i</w:t>
            </w:r>
            <w:r w:rsidR="00CA374E" w:rsidRPr="00E93120">
              <w:rPr>
                <w:rFonts w:ascii="Sassoon Infant Std" w:hAnsi="Sassoon Infant Std"/>
                <w:sz w:val="20"/>
                <w:szCs w:val="20"/>
              </w:rPr>
              <w:t>n the garden</w:t>
            </w:r>
          </w:p>
        </w:tc>
        <w:tc>
          <w:tcPr>
            <w:tcW w:w="1713" w:type="dxa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Topic 6</w:t>
            </w:r>
          </w:p>
          <w:p w:rsidR="00842EF4" w:rsidRPr="00E93120" w:rsidRDefault="00D5541F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Oh I do like to be beside the Seaside</w:t>
            </w:r>
          </w:p>
        </w:tc>
      </w:tr>
      <w:tr w:rsidR="000E4300" w:rsidRPr="00E93120" w:rsidTr="005A1F7C">
        <w:trPr>
          <w:trHeight w:val="592"/>
        </w:trPr>
        <w:tc>
          <w:tcPr>
            <w:tcW w:w="4361" w:type="dxa"/>
            <w:gridSpan w:val="4"/>
          </w:tcPr>
          <w:p w:rsidR="00842EF4" w:rsidRPr="00E93120" w:rsidRDefault="00842EF4" w:rsidP="00842EF4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Visit/Event/ Festival</w:t>
            </w:r>
          </w:p>
        </w:tc>
        <w:tc>
          <w:tcPr>
            <w:tcW w:w="3702" w:type="dxa"/>
            <w:gridSpan w:val="2"/>
          </w:tcPr>
          <w:p w:rsidR="005A1F7C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-Local walk</w:t>
            </w:r>
          </w:p>
          <w:p w:rsidR="00842EF4" w:rsidRPr="00E93120" w:rsidRDefault="005A1F7C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-Visit church</w:t>
            </w:r>
            <w:r w:rsidR="00842EF4" w:rsidRPr="00E93120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949" w:type="dxa"/>
            <w:gridSpan w:val="3"/>
          </w:tcPr>
          <w:p w:rsidR="000A1FBB" w:rsidRPr="00E93120" w:rsidRDefault="000A1FBB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-</w:t>
            </w:r>
            <w:r w:rsidR="00E6523F" w:rsidRPr="00E93120">
              <w:rPr>
                <w:rFonts w:ascii="Sassoon Infant Std" w:hAnsi="Sassoon Infant Std"/>
                <w:sz w:val="20"/>
                <w:szCs w:val="20"/>
              </w:rPr>
              <w:t>Visit a train station?</w:t>
            </w:r>
            <w:proofErr w:type="gramEnd"/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-Farm animals to visit school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-Visit from a farmer</w:t>
            </w:r>
          </w:p>
        </w:tc>
        <w:tc>
          <w:tcPr>
            <w:tcW w:w="3476" w:type="dxa"/>
            <w:gridSpan w:val="2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</w:t>
            </w:r>
            <w:r w:rsidR="000A1FBB" w:rsidRPr="00E93120">
              <w:rPr>
                <w:rFonts w:ascii="Sassoon Infant Std" w:hAnsi="Sassoon Infant Std"/>
                <w:sz w:val="20"/>
                <w:szCs w:val="20"/>
              </w:rPr>
              <w:t>Forest school- Mini beast day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-Trip?</w:t>
            </w:r>
          </w:p>
        </w:tc>
      </w:tr>
      <w:tr w:rsidR="000E4300" w:rsidRPr="00E93120" w:rsidTr="005A1F7C">
        <w:trPr>
          <w:trHeight w:val="592"/>
        </w:trPr>
        <w:tc>
          <w:tcPr>
            <w:tcW w:w="4361" w:type="dxa"/>
            <w:gridSpan w:val="4"/>
          </w:tcPr>
          <w:p w:rsidR="00842EF4" w:rsidRPr="00E93120" w:rsidRDefault="00842EF4" w:rsidP="002C320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Enrichment/ECO</w:t>
            </w:r>
          </w:p>
          <w:p w:rsidR="00842EF4" w:rsidRPr="00E93120" w:rsidRDefault="00842EF4" w:rsidP="002C320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/Safety/Outdoors</w:t>
            </w:r>
          </w:p>
          <w:p w:rsidR="00842EF4" w:rsidRPr="00E93120" w:rsidRDefault="00842EF4" w:rsidP="002C320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/Special Day/</w:t>
            </w:r>
          </w:p>
          <w:p w:rsidR="00842EF4" w:rsidRPr="00E93120" w:rsidRDefault="00842EF4" w:rsidP="002C320C">
            <w:pPr>
              <w:jc w:val="center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Festival etc.</w:t>
            </w:r>
          </w:p>
        </w:tc>
        <w:tc>
          <w:tcPr>
            <w:tcW w:w="3702" w:type="dxa"/>
            <w:gridSpan w:val="2"/>
          </w:tcPr>
          <w:p w:rsidR="00842EF4" w:rsidRPr="00E93120" w:rsidRDefault="00842EF4" w:rsidP="00842EF4">
            <w:pPr>
              <w:widowControl w:val="0"/>
              <w:spacing w:line="230" w:lineRule="auto"/>
              <w:ind w:right="217"/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-Walk</w:t>
            </w:r>
            <w:r w:rsidRPr="00E93120">
              <w:rPr>
                <w:rFonts w:ascii="Sassoon Infant Std" w:eastAsia="Calibri" w:hAnsi="Sassoon Infant Std" w:cs="Times New Roman"/>
                <w:spacing w:val="-30"/>
                <w:sz w:val="20"/>
                <w:szCs w:val="20"/>
                <w:lang w:val="en-US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to</w:t>
            </w:r>
            <w:r w:rsidRPr="00E93120">
              <w:rPr>
                <w:rFonts w:ascii="Sassoon Infant Std" w:eastAsia="Calibri" w:hAnsi="Sassoon Infant Std" w:cs="Times New Roman"/>
                <w:spacing w:val="-31"/>
                <w:sz w:val="20"/>
                <w:szCs w:val="20"/>
                <w:lang w:val="en-US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school</w:t>
            </w:r>
            <w:r w:rsidRPr="00E93120">
              <w:rPr>
                <w:rFonts w:ascii="Sassoon Infant Std" w:eastAsia="Calibri" w:hAnsi="Sassoon Infant Std" w:cs="Times New Roman"/>
                <w:spacing w:val="-32"/>
                <w:sz w:val="20"/>
                <w:szCs w:val="20"/>
                <w:lang w:val="en-US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week</w:t>
            </w:r>
          </w:p>
          <w:p w:rsidR="00842EF4" w:rsidRPr="00E93120" w:rsidRDefault="00842EF4" w:rsidP="00842EF4">
            <w:pPr>
              <w:widowControl w:val="0"/>
              <w:spacing w:line="230" w:lineRule="auto"/>
              <w:ind w:right="217"/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-Anti-bullying week</w:t>
            </w:r>
          </w:p>
          <w:p w:rsidR="00842EF4" w:rsidRPr="00E93120" w:rsidRDefault="00842EF4" w:rsidP="00842EF4">
            <w:pPr>
              <w:widowControl w:val="0"/>
              <w:spacing w:line="230" w:lineRule="auto"/>
              <w:ind w:right="217"/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-Children</w:t>
            </w:r>
            <w:r w:rsidRPr="00E93120">
              <w:rPr>
                <w:rFonts w:ascii="Sassoon Infant Std" w:eastAsia="Calibri" w:hAnsi="Sassoon Infant Std" w:cs="Times New Roman"/>
                <w:spacing w:val="-41"/>
                <w:sz w:val="20"/>
                <w:szCs w:val="20"/>
                <w:lang w:val="en-US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in</w:t>
            </w:r>
            <w:r w:rsidRPr="00E93120">
              <w:rPr>
                <w:rFonts w:ascii="Sassoon Infant Std" w:eastAsia="Calibri" w:hAnsi="Sassoon Infant Std" w:cs="Times New Roman"/>
                <w:spacing w:val="-40"/>
                <w:sz w:val="20"/>
                <w:szCs w:val="20"/>
                <w:lang w:val="en-US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Need</w:t>
            </w:r>
          </w:p>
          <w:p w:rsidR="00842EF4" w:rsidRPr="00E93120" w:rsidRDefault="00842EF4" w:rsidP="00842EF4">
            <w:pPr>
              <w:widowControl w:val="0"/>
              <w:spacing w:line="230" w:lineRule="auto"/>
              <w:ind w:right="217"/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-Harvest Service</w:t>
            </w:r>
          </w:p>
          <w:p w:rsidR="00842EF4" w:rsidRPr="00E93120" w:rsidRDefault="005A1F7C" w:rsidP="00842EF4">
            <w:pPr>
              <w:widowControl w:val="0"/>
              <w:spacing w:line="230" w:lineRule="auto"/>
              <w:ind w:right="217"/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-</w:t>
            </w:r>
            <w:r w:rsidR="00842EF4" w:rsidRPr="00E93120">
              <w:rPr>
                <w:rFonts w:ascii="Sassoon Infant Std" w:eastAsia="Calibri" w:hAnsi="Sassoon Infant Std" w:cs="Times New Roman"/>
                <w:sz w:val="20"/>
                <w:szCs w:val="20"/>
                <w:lang w:val="en-US"/>
              </w:rPr>
              <w:t>Christmas Service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949" w:type="dxa"/>
            <w:gridSpan w:val="3"/>
          </w:tcPr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-Fairtrade Fortnight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-Sport Relief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-Mother’s Day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-Easter Service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476" w:type="dxa"/>
            <w:gridSpan w:val="2"/>
          </w:tcPr>
          <w:p w:rsidR="00842EF4" w:rsidRPr="00E93120" w:rsidRDefault="00842EF4" w:rsidP="00842EF4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-St George’s Day</w:t>
            </w:r>
          </w:p>
          <w:p w:rsidR="00842EF4" w:rsidRPr="00E93120" w:rsidRDefault="00842EF4" w:rsidP="00842EF4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-Father’s Day</w:t>
            </w:r>
          </w:p>
          <w:p w:rsidR="00842EF4" w:rsidRPr="00E93120" w:rsidRDefault="00842EF4" w:rsidP="00842EF4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-Leaver’s Service</w:t>
            </w:r>
          </w:p>
        </w:tc>
      </w:tr>
      <w:tr w:rsidR="00842EF4" w:rsidRPr="00E93120" w:rsidTr="00D85F96">
        <w:trPr>
          <w:trHeight w:val="592"/>
        </w:trPr>
        <w:tc>
          <w:tcPr>
            <w:tcW w:w="15488" w:type="dxa"/>
            <w:gridSpan w:val="11"/>
          </w:tcPr>
          <w:p w:rsidR="00842EF4" w:rsidRPr="00E93120" w:rsidRDefault="00842EF4" w:rsidP="00F514CF">
            <w:pPr>
              <w:jc w:val="center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Areas of the EYFS curriculum</w:t>
            </w:r>
          </w:p>
        </w:tc>
      </w:tr>
      <w:tr w:rsidR="00977620" w:rsidRPr="00E93120" w:rsidTr="005A1F7C">
        <w:trPr>
          <w:trHeight w:val="592"/>
        </w:trPr>
        <w:tc>
          <w:tcPr>
            <w:tcW w:w="700" w:type="dxa"/>
            <w:vMerge w:val="restart"/>
            <w:shd w:val="clear" w:color="auto" w:fill="FFD966" w:themeFill="accent4" w:themeFillTint="99"/>
            <w:textDirection w:val="btLr"/>
          </w:tcPr>
          <w:p w:rsidR="00760E4A" w:rsidRPr="00E93120" w:rsidRDefault="00760E4A" w:rsidP="00760E4A">
            <w:pPr>
              <w:ind w:left="113" w:right="113"/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Prime areas</w:t>
            </w:r>
          </w:p>
        </w:tc>
        <w:tc>
          <w:tcPr>
            <w:tcW w:w="3661" w:type="dxa"/>
            <w:gridSpan w:val="3"/>
          </w:tcPr>
          <w:p w:rsidR="00760E4A" w:rsidRPr="00E93120" w:rsidRDefault="00760E4A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1127" w:type="dxa"/>
            <w:gridSpan w:val="7"/>
          </w:tcPr>
          <w:p w:rsidR="00760E4A" w:rsidRPr="00E93120" w:rsidRDefault="00760E4A" w:rsidP="00FE366E">
            <w:pPr>
              <w:rPr>
                <w:rFonts w:ascii="Sassoon Infant Std" w:eastAsia="Calibri" w:hAnsi="Sassoon Infant Std" w:cs="Times New Roman"/>
                <w:b/>
                <w:i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i/>
                <w:sz w:val="20"/>
                <w:szCs w:val="20"/>
              </w:rPr>
              <w:t>Throughout the year the children will:</w:t>
            </w:r>
          </w:p>
          <w:p w:rsidR="00760E4A" w:rsidRPr="00E93120" w:rsidRDefault="00760E4A" w:rsidP="00FE366E">
            <w:pPr>
              <w:numPr>
                <w:ilvl w:val="0"/>
                <w:numId w:val="1"/>
              </w:numPr>
              <w:ind w:left="176" w:hanging="284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Learn to speak with confidence during circle/carpet times</w:t>
            </w:r>
          </w:p>
          <w:p w:rsidR="00760E4A" w:rsidRPr="00E93120" w:rsidRDefault="00760E4A" w:rsidP="00FE366E">
            <w:pPr>
              <w:numPr>
                <w:ilvl w:val="0"/>
                <w:numId w:val="1"/>
              </w:numPr>
              <w:ind w:left="176" w:hanging="284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Learn to listen and respond appropriately with relevant comments, questions or actions</w:t>
            </w:r>
          </w:p>
          <w:p w:rsidR="00760E4A" w:rsidRPr="00E93120" w:rsidRDefault="00760E4A" w:rsidP="00FE366E">
            <w:pPr>
              <w:numPr>
                <w:ilvl w:val="0"/>
                <w:numId w:val="1"/>
              </w:numPr>
              <w:ind w:left="176" w:hanging="142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Use appropriate story language to re-enact/re-tell simple and familiar stories</w:t>
            </w:r>
          </w:p>
          <w:p w:rsidR="00760E4A" w:rsidRPr="00E93120" w:rsidRDefault="00760E4A" w:rsidP="00157C04">
            <w:pPr>
              <w:numPr>
                <w:ilvl w:val="0"/>
                <w:numId w:val="1"/>
              </w:numPr>
              <w:ind w:left="176" w:hanging="142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Learn new vocabulary relating to topics</w:t>
            </w:r>
          </w:p>
        </w:tc>
      </w:tr>
      <w:tr w:rsidR="00ED63CF" w:rsidRPr="00E93120" w:rsidTr="005A1F7C">
        <w:trPr>
          <w:trHeight w:val="1684"/>
        </w:trPr>
        <w:tc>
          <w:tcPr>
            <w:tcW w:w="700" w:type="dxa"/>
            <w:vMerge/>
            <w:shd w:val="clear" w:color="auto" w:fill="FFD966" w:themeFill="accent4" w:themeFillTint="99"/>
          </w:tcPr>
          <w:p w:rsidR="00760E4A" w:rsidRPr="00E93120" w:rsidRDefault="00760E4A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760E4A" w:rsidRPr="00E93120" w:rsidRDefault="00760E4A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Personal, social and emotional development</w:t>
            </w:r>
          </w:p>
          <w:p w:rsidR="00977620" w:rsidRPr="00E93120" w:rsidRDefault="00977620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PSHE Matters Scheme</w:t>
            </w:r>
          </w:p>
        </w:tc>
        <w:tc>
          <w:tcPr>
            <w:tcW w:w="1804" w:type="dxa"/>
          </w:tcPr>
          <w:p w:rsidR="00760E4A" w:rsidRPr="00E93120" w:rsidRDefault="00ED63CF" w:rsidP="00FC74FB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>Being Healthy</w:t>
            </w:r>
          </w:p>
          <w:p w:rsidR="00ED63CF" w:rsidRPr="00E93120" w:rsidRDefault="005A1F7C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  <w:t>Nursery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• Can tell </w:t>
            </w:r>
            <w:proofErr w:type="gramStart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adults when hungry or tired or when they want to rest or play</w:t>
            </w:r>
            <w:proofErr w:type="gramEnd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Observes the effects of activity on their bodies.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• Understands that equipment and tools have to </w:t>
            </w:r>
            <w:proofErr w:type="gramStart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be used</w:t>
            </w:r>
            <w:proofErr w:type="gramEnd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 safely.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lastRenderedPageBreak/>
              <w:t>• Gains more bowel and bladder control and can attend to toileting needs most of the time themselves.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Can usually manage washing and drying hands.</w:t>
            </w:r>
          </w:p>
          <w:p w:rsidR="00ED63CF" w:rsidRPr="00E93120" w:rsidRDefault="005A1F7C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  <w:t>Reception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Eats a healthy range of foods.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Understands the need for variety in food.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Shows some understanding that good practices with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regard to exercise, eating, sleeping and hygiene can</w:t>
            </w:r>
          </w:p>
          <w:p w:rsidR="00ED63CF" w:rsidRPr="00E93120" w:rsidRDefault="00ED63CF" w:rsidP="00ED63CF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contribute</w:t>
            </w:r>
            <w:proofErr w:type="gramEnd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 to good health.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760E4A" w:rsidRPr="00E93120" w:rsidRDefault="000E4300" w:rsidP="00FC74FB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Bullying matters/Relationships</w:t>
            </w:r>
          </w:p>
          <w:p w:rsidR="00977620" w:rsidRPr="00E93120" w:rsidRDefault="005A1F7C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Nursery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Demonstrates friendly behaviour, initiating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conversations and forming good relationships with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peers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and familiar adults.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Initiates play, offering cues to peers to join them.</w:t>
            </w:r>
          </w:p>
          <w:p w:rsidR="00977620" w:rsidRPr="00E93120" w:rsidRDefault="005A1F7C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Reception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• Initiates conversation, attends to and takes account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of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what others say.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Takes steps to resolve conflicts with other children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e.g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 finding a compromise.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760E4A" w:rsidRPr="00E93120" w:rsidRDefault="000E4300" w:rsidP="00FC74FB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Being Responsible</w:t>
            </w:r>
          </w:p>
          <w:p w:rsidR="00977620" w:rsidRPr="00E93120" w:rsidRDefault="005A1F7C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  <w:t>Nursery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Shows care and concern for living things and the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environment</w:t>
            </w:r>
            <w:proofErr w:type="gramEnd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.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Demonstrates friendly behaviours.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• Shows understanding and cooperates with some </w:t>
            </w: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lastRenderedPageBreak/>
              <w:t>boundaries and routines.</w:t>
            </w:r>
          </w:p>
          <w:p w:rsidR="00977620" w:rsidRPr="00E93120" w:rsidRDefault="005A1F7C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 w:cs="SourceSansPro-Semibold"/>
                <w:sz w:val="20"/>
                <w:szCs w:val="20"/>
                <w:u w:val="single"/>
              </w:rPr>
              <w:t>Reception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Initiates conversations, attends and takes account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what</w:t>
            </w:r>
            <w:proofErr w:type="gramEnd"/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 xml:space="preserve"> others say.</w:t>
            </w:r>
          </w:p>
          <w:p w:rsidR="00977620" w:rsidRPr="00E93120" w:rsidRDefault="00977620" w:rsidP="00977620">
            <w:pPr>
              <w:autoSpaceDE w:val="0"/>
              <w:autoSpaceDN w:val="0"/>
              <w:adjustRightInd w:val="0"/>
              <w:rPr>
                <w:rFonts w:ascii="Sassoon Infant Std" w:hAnsi="Sassoon Infant Std" w:cs="SourceSansPro-Regular"/>
                <w:sz w:val="20"/>
                <w:szCs w:val="20"/>
              </w:rPr>
            </w:pPr>
            <w:r w:rsidRPr="00E93120">
              <w:rPr>
                <w:rFonts w:ascii="Sassoon Infant Std" w:hAnsi="Sassoon Infant Std" w:cs="SourceSansPro-Regular"/>
                <w:sz w:val="20"/>
                <w:szCs w:val="20"/>
              </w:rPr>
              <w:t>• Aware of boundaries and behaviour expectations.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760E4A" w:rsidRPr="00E93120" w:rsidRDefault="000E4300" w:rsidP="000E4300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Being Safe</w:t>
            </w:r>
          </w:p>
          <w:p w:rsidR="00977620" w:rsidRPr="00E93120" w:rsidRDefault="005A1F7C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Nursery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Shows confidence in asking adults for help.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Aware of own feelings.</w:t>
            </w:r>
          </w:p>
          <w:p w:rsidR="00977620" w:rsidRPr="00E93120" w:rsidRDefault="005A1F7C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Reception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Confident to speak to others about own needs, wants,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interests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and opinions.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Aware of the boundaries set and of behavioural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expectations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bCs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Cs/>
                <w:sz w:val="20"/>
                <w:szCs w:val="20"/>
                <w:u w:val="single"/>
              </w:rPr>
              <w:t>Early Learning Goal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 xml:space="preserve">• They can say when they do or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don’t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need help.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Can talk about their own and other's behaviour and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its consequences and know that some behaviour is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unacceptable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  <w:p w:rsidR="00977620" w:rsidRPr="00E93120" w:rsidRDefault="00977620" w:rsidP="0097762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760E4A" w:rsidRPr="00E93120" w:rsidRDefault="000E4300" w:rsidP="00FC74FB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Difference and Diversity</w:t>
            </w:r>
          </w:p>
          <w:p w:rsidR="00ED63CF" w:rsidRPr="00E93120" w:rsidRDefault="005A1F7C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Nursery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Knows some of the things that make them unique and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can talk about some of the similarities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/differences in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relation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to friends/family.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• Initiates play, offering cues to peers to join them.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Confident to talk to other children when playing,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and will communicate freely about own home and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community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Shows an interest in different occupations and ways</w:t>
            </w:r>
            <w:r w:rsidR="00977620"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of life.</w:t>
            </w:r>
          </w:p>
          <w:p w:rsidR="00ED63CF" w:rsidRPr="00E93120" w:rsidRDefault="005A1F7C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Reception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Initiates conversations, attends and takes account of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what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others say.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Enjoys joining in with family customs and routines.</w:t>
            </w:r>
          </w:p>
          <w:p w:rsidR="00ED63CF" w:rsidRPr="00E93120" w:rsidRDefault="00ED63CF" w:rsidP="00ED63CF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</w:tcPr>
          <w:p w:rsidR="00760E4A" w:rsidRPr="00E93120" w:rsidRDefault="000E4300" w:rsidP="00FC74FB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Drug Education</w:t>
            </w:r>
          </w:p>
          <w:p w:rsidR="000E4300" w:rsidRPr="00E93120" w:rsidRDefault="005A1F7C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Nursery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• Understands that things have to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be used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safely.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Show confidence in asking adults for help.</w:t>
            </w:r>
          </w:p>
          <w:p w:rsidR="000E4300" w:rsidRPr="00E93120" w:rsidRDefault="005A1F7C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Reception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Shows understanding of the need for safety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when tackling new challenges, and considers and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manages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some risks.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Aware of the boundaries set, and behavioural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expectations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in the setting.</w:t>
            </w:r>
          </w:p>
          <w:p w:rsidR="000E4300" w:rsidRPr="00E93120" w:rsidRDefault="000E4300" w:rsidP="000E4300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</w:tr>
      <w:tr w:rsidR="005A1F7C" w:rsidRPr="00E93120" w:rsidTr="005A1F7C">
        <w:trPr>
          <w:trHeight w:val="1684"/>
        </w:trPr>
        <w:tc>
          <w:tcPr>
            <w:tcW w:w="700" w:type="dxa"/>
            <w:shd w:val="clear" w:color="auto" w:fill="FFD966" w:themeFill="accent4" w:themeFillTint="99"/>
          </w:tcPr>
          <w:p w:rsidR="005A1F7C" w:rsidRPr="00E93120" w:rsidRDefault="005A1F7C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5A1F7C" w:rsidRPr="00E93120" w:rsidRDefault="005A1F7C" w:rsidP="00842EF4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ELG</w:t>
            </w:r>
          </w:p>
        </w:tc>
        <w:tc>
          <w:tcPr>
            <w:tcW w:w="11127" w:type="dxa"/>
            <w:gridSpan w:val="7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Building Relationships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Work and play cooperatively and take turns with others.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Form positive attachments to adults and friendships with peers.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Show sensitivity to their own and to others’ needs.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 xml:space="preserve">Managing Self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Be confident to try new activities and show independence, resilience and perseverance in the face of challenge.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• Explain the reasons for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rules,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know right from wrong and try to behave accordingly.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Manage their own basic hygiene and personal needs, including dressing, going to the toilet and understanding the importance of healthy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food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choices.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lastRenderedPageBreak/>
              <w:t>Self-Regulation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• Show an understanding of their own feelings and those of others, and begin to regulate their behaviour accordingly.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Set and work towards simple goals, being able to wait for what they want and control their immediate impulses when appropriate.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Give focused attention to what the teacher says, responding appropriately even when engaged in activity, and show an ability to follow instructions involving several ideas or actions.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</w:tr>
      <w:tr w:rsidR="005A1F7C" w:rsidRPr="00E93120" w:rsidTr="005A1F7C">
        <w:trPr>
          <w:trHeight w:val="592"/>
        </w:trPr>
        <w:tc>
          <w:tcPr>
            <w:tcW w:w="811" w:type="dxa"/>
            <w:gridSpan w:val="2"/>
            <w:vMerge w:val="restart"/>
            <w:shd w:val="clear" w:color="auto" w:fill="FFD966" w:themeFill="accent4" w:themeFillTint="99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Physical development</w:t>
            </w:r>
          </w:p>
        </w:tc>
        <w:tc>
          <w:tcPr>
            <w:tcW w:w="1928" w:type="dxa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Nursery</w:t>
            </w: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-Continue to develop their movement, balancing,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proofErr w:type="gramStart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riding</w:t>
            </w:r>
            <w:proofErr w:type="gramEnd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 xml:space="preserve"> (scooters, trikes and bikes) and ball skills.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-Go up steps and stairs, or climb up apparatus, using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proofErr w:type="gramStart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alternate</w:t>
            </w:r>
            <w:proofErr w:type="gramEnd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 xml:space="preserve"> feet.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-Skip, hop, stand on one leg and hold a pose for a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proofErr w:type="gramStart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game</w:t>
            </w:r>
            <w:proofErr w:type="gramEnd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 xml:space="preserve"> like musical statues.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• Use large-muscle movements to wave flags and</w:t>
            </w:r>
          </w:p>
          <w:p w:rsidR="005A1F7C" w:rsidRPr="00E93120" w:rsidRDefault="005A1F7C" w:rsidP="005A1F7C">
            <w:pPr>
              <w:rPr>
                <w:rFonts w:ascii="Sassoon Infant Std" w:eastAsia="Times New Roman" w:hAnsi="Sassoon Infant Std" w:cs="Times New Roman"/>
                <w:sz w:val="20"/>
                <w:szCs w:val="20"/>
                <w:highlight w:val="yellow"/>
                <w:lang w:eastAsia="en-GB"/>
              </w:rPr>
            </w:pPr>
            <w:proofErr w:type="gramStart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streamers</w:t>
            </w:r>
            <w:proofErr w:type="gramEnd"/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, paint and make marks.</w:t>
            </w:r>
          </w:p>
        </w:tc>
        <w:tc>
          <w:tcPr>
            <w:tcW w:w="189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-Start taking part in some group activities which they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make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up for themselves, or in teams.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-Increasingly able to use and remember sequences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and patterns of movements which are related to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music and rhythm</w:t>
            </w:r>
          </w:p>
        </w:tc>
        <w:tc>
          <w:tcPr>
            <w:tcW w:w="174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-Match their developing physical skills to tasks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and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activities in the setting. For example, they decide whether to crawl, walk or run across a plank,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depending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on its length and width.</w:t>
            </w:r>
          </w:p>
        </w:tc>
        <w:tc>
          <w:tcPr>
            <w:tcW w:w="2201" w:type="dxa"/>
            <w:gridSpan w:val="2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-Choose the right resources to carry out their own plan. For example, choosing a spade to enlarge a small hole they dug with a trowel.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-Collaborate with others to manage large items,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such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as moving a long plank safely, carrying large hollow blocks.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-Use one-handed tools and equipment, for example,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making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snips in paper with scissors.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-Use a comfortable grip with good control when holding pens and pencils.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-Show a preference for a dominant hand.</w:t>
            </w:r>
          </w:p>
        </w:tc>
        <w:tc>
          <w:tcPr>
            <w:tcW w:w="171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-Be increasingly independent as they get dressed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and undressed, for example, putting coats on and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highlight w:val="yellow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doing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up zips.</w:t>
            </w:r>
          </w:p>
        </w:tc>
      </w:tr>
      <w:tr w:rsidR="005A1F7C" w:rsidRPr="00E93120" w:rsidTr="00D85F96">
        <w:trPr>
          <w:trHeight w:val="592"/>
        </w:trPr>
        <w:tc>
          <w:tcPr>
            <w:tcW w:w="811" w:type="dxa"/>
            <w:gridSpan w:val="2"/>
            <w:vMerge/>
            <w:shd w:val="clear" w:color="auto" w:fill="FFD966" w:themeFill="accent4" w:themeFillTint="99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1804" w:type="dxa"/>
          </w:tcPr>
          <w:p w:rsidR="005A1F7C" w:rsidRPr="00E93120" w:rsidRDefault="005A1F7C" w:rsidP="005A1F7C">
            <w:pPr>
              <w:spacing w:after="200" w:line="276" w:lineRule="auto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</w:t>
            </w: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Revise and refine the fundamental movement skills they have already acquired:  rolling, walking, running, skipping, crawling, jumping, hopping and climbing.</w:t>
            </w:r>
          </w:p>
          <w:p w:rsidR="005A1F7C" w:rsidRPr="00E93120" w:rsidRDefault="005A1F7C" w:rsidP="005A1F7C">
            <w:pPr>
              <w:spacing w:after="200" w:line="276" w:lineRule="auto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E93120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lastRenderedPageBreak/>
              <w:t>-Progress towards a more fluent style of moving, with developing control and grace.</w:t>
            </w:r>
          </w:p>
        </w:tc>
        <w:tc>
          <w:tcPr>
            <w:tcW w:w="189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 xml:space="preserve"> -Develop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-Develop their small motor skills so that they can use a range of tools competently, safely and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confidently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 Suggested tools: pencils for drawing and writing, paintbrushes, scissors, knives, forks and spoons.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-Use their core muscle strength to achieve a good posture when sitting at a table or sitting on the floor.</w:t>
            </w:r>
          </w:p>
        </w:tc>
        <w:tc>
          <w:tcPr>
            <w:tcW w:w="174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-Combine different movements with ease and fluency.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-Confidently and safely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use a range of large and small apparatus indoors and outside, alone and in a group.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Develop overall body-strength, balance, co-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ordination and agility.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-Further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develop and refine a range of ball skills including: throwing, catching, kicking, passing, batting and aiming.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-Develop confidence, competence, precision and accuracy when engaging in activities that involve a ball.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-Develop the foundations of a handwriting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style which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is fast, accurate and efficient.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• Further develop the skills they need to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manage the school day successfully: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lining up and queuing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mealtimes</w:t>
            </w:r>
          </w:p>
        </w:tc>
        <w:tc>
          <w:tcPr>
            <w:tcW w:w="3476" w:type="dxa"/>
            <w:gridSpan w:val="2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ELG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Gross Motor skills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-Negotiate space and obstacles safely, with consideration for themselves and others.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-Demonstrate strength, balance and coordination when playing.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Move energetically, such as running, jumping, dancing, hopping, skipping and climbing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Fine Motor skills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-Hold a pencil effectively in preparation for fluent writing – using the tripod grip in almost all cases.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-Use a range of small tools, including scissors, paintbrushes and cutlery.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-Begin to show accuracy and care when drawing.</w:t>
            </w:r>
          </w:p>
        </w:tc>
      </w:tr>
      <w:tr w:rsidR="005A1F7C" w:rsidRPr="00E93120" w:rsidTr="005A1F7C">
        <w:trPr>
          <w:trHeight w:val="592"/>
        </w:trPr>
        <w:tc>
          <w:tcPr>
            <w:tcW w:w="811" w:type="dxa"/>
            <w:gridSpan w:val="2"/>
            <w:vMerge w:val="restart"/>
            <w:shd w:val="clear" w:color="auto" w:fill="92D050"/>
            <w:textDirection w:val="btLr"/>
          </w:tcPr>
          <w:p w:rsidR="005A1F7C" w:rsidRPr="00E93120" w:rsidRDefault="005A1F7C" w:rsidP="005A1F7C">
            <w:pPr>
              <w:ind w:left="113" w:right="113"/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lastRenderedPageBreak/>
              <w:t>Specific areas</w:t>
            </w:r>
          </w:p>
        </w:tc>
        <w:tc>
          <w:tcPr>
            <w:tcW w:w="1622" w:type="dxa"/>
            <w:vMerge w:val="restart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Literacy</w:t>
            </w:r>
          </w:p>
        </w:tc>
        <w:tc>
          <w:tcPr>
            <w:tcW w:w="1928" w:type="dxa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804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Birth to Three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-Enjoy songs and rhymes, tuning in and paying attention.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-Join in with songs and rhymes, copying sounds, rhythms, tunes and tempo.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-Say some of the words in songs and rhymes.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-Copy finger movements and other gestures.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-Sing songs and say rhymes independently, for example, singing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whilst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playing.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Birth to Three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-Enjoy sharing books with an adult.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 Pay attention and respond to the pictures or the words.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-Have favourite books and seek them out, to share with an adult, with another child, or to look at alone.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-Repeat words and phrases from familiar stories.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-Ask questions about the book. Makes comments and shares their own ideas.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-Develop play around favourite stories using props.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-Notice some print, such as the first letter of their name, a bus or door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number, or a familiar logo.</w:t>
            </w:r>
          </w:p>
        </w:tc>
        <w:tc>
          <w:tcPr>
            <w:tcW w:w="174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lastRenderedPageBreak/>
              <w:t>Birth to Three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-Enjoy drawing freely.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-Add some marks to their drawings, which they give meaning to. For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example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: “That says mummy.”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-Make marks on their picture to stand for their name.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Three to Four year olds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-Understand the five key concepts about print: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print has meaning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print can have different purposes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we read English text from left to right and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from top to bottom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 the names of the different parts of a book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page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sequencing.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Three to Four year olds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-Develop their phonological awareness, so that they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can: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- spot and suggest rhymes.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-Count or clap syllables in a word - recognise words with the same initial sound, such as money and mother.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-Engage in extended conversations about stories, learning new vocabulary.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Three to Four year olds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Use some of their print and letter knowledge in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their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early writing. For example: writing a pretend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shopping list that starts at the top of the page;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writing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‘m’ for mummy.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-Write some or all </w:t>
            </w:r>
            <w:proofErr w:type="spell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oftheir</w:t>
            </w:r>
            <w:proofErr w:type="spell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name.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-Write some letters accurately</w:t>
            </w:r>
          </w:p>
        </w:tc>
      </w:tr>
      <w:tr w:rsidR="00D85F96" w:rsidRPr="00E93120" w:rsidTr="00D85F96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1804" w:type="dxa"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Book list: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-‘ Firefly Home’ </w:t>
            </w:r>
            <w:r w:rsidR="0075116D"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by </w:t>
            </w: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Jane Clarke</w:t>
            </w:r>
          </w:p>
          <w:p w:rsidR="00D85F96" w:rsidRPr="00E93120" w:rsidRDefault="0075116D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-‘The Three Little Pig’ by Axel </w:t>
            </w:r>
            <w:proofErr w:type="spellStart"/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Schefflers</w:t>
            </w:r>
            <w:proofErr w:type="spellEnd"/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 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</w:t>
            </w:r>
            <w:r w:rsidR="0075116D"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Rosie’s walk’ by Pat Hutchins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-Read individual letters by saying the sounds for them.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•-Blend sounds into words, so that they can read short words made up of known letter sound correspondences.</w:t>
            </w:r>
          </w:p>
          <w:p w:rsidR="00D85F96" w:rsidRPr="00E93120" w:rsidRDefault="00D85F96" w:rsidP="005A1F7C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98" w:type="dxa"/>
          </w:tcPr>
          <w:p w:rsidR="00D85F96" w:rsidRPr="00E93120" w:rsidRDefault="00D85F96" w:rsidP="0075116D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Book list: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-‘Elmer’ by David </w:t>
            </w:r>
            <w:proofErr w:type="spellStart"/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Mckee</w:t>
            </w:r>
            <w:proofErr w:type="spellEnd"/>
          </w:p>
          <w:p w:rsidR="00D85F96" w:rsidRPr="00E93120" w:rsidRDefault="0075116D" w:rsidP="0075116D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-‘I am Henry Flinch.’ By Alexis Deacon</w:t>
            </w:r>
          </w:p>
          <w:p w:rsidR="0075116D" w:rsidRPr="00E93120" w:rsidRDefault="0075116D" w:rsidP="0075116D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-Halibut Jackson by David Lucas</w:t>
            </w:r>
          </w:p>
          <w:p w:rsidR="0075116D" w:rsidRPr="00E93120" w:rsidRDefault="0075116D" w:rsidP="0075116D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-Read some letter groups that each represent one sound and say sounds for them.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-Read a few common exception words matched to the school’s phonic programme.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Book list: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-‘Squash and a squeeze’ by Julia Donaldson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-‘Farmer duck’ by Martin Waddell</w:t>
            </w:r>
          </w:p>
          <w:p w:rsidR="0075116D" w:rsidRDefault="0075116D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-‘Little Red Hen’</w:t>
            </w:r>
          </w:p>
          <w:p w:rsidR="00E93120" w:rsidRPr="00E93120" w:rsidRDefault="00E93120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-Read simple phrases and sentences made up of words with known letter-sound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correspondences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and, where necessary, a few exception words.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-Re-read these books to build up their confidence in word reading, their fluency and their understanding and enjoyment.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Form lower-case and capital letters correctly.</w:t>
            </w:r>
          </w:p>
          <w:p w:rsidR="00D85F96" w:rsidRPr="00E93120" w:rsidRDefault="00D85F96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gridSpan w:val="2"/>
          </w:tcPr>
          <w:p w:rsidR="00D85F96" w:rsidRPr="00E93120" w:rsidRDefault="00D85F96" w:rsidP="005A1F7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Book list:</w:t>
            </w:r>
          </w:p>
          <w:p w:rsidR="00D85F96" w:rsidRPr="00E93120" w:rsidRDefault="00D85F96" w:rsidP="005A1F7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 xml:space="preserve">-‘Naughty </w:t>
            </w:r>
            <w:proofErr w:type="spellStart"/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Bus’</w:t>
            </w:r>
            <w:proofErr w:type="spellEnd"/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 xml:space="preserve"> by Jan and Jerry </w:t>
            </w:r>
            <w:proofErr w:type="spellStart"/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Oke</w:t>
            </w:r>
            <w:proofErr w:type="spellEnd"/>
          </w:p>
          <w:p w:rsidR="00D85F96" w:rsidRPr="00E93120" w:rsidRDefault="00D85F96" w:rsidP="005A1F7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-‘Mrs Armitage on Wheels’ by Quentin Blake</w:t>
            </w:r>
          </w:p>
          <w:p w:rsidR="00D85F96" w:rsidRDefault="00D85F96" w:rsidP="005A1F7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-‘Journey’ by Aaron Becker</w:t>
            </w:r>
          </w:p>
          <w:p w:rsidR="00E93120" w:rsidRPr="00E93120" w:rsidRDefault="00E93120" w:rsidP="005A1F7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-Spell words by identifying the sounds and then writing the sound with letter/s.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-Write short sentences with words with known letter-sound correspondences using a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capital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letter and full stop.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-Re-read what they have written to check that it makes sense.</w:t>
            </w:r>
          </w:p>
        </w:tc>
        <w:tc>
          <w:tcPr>
            <w:tcW w:w="3476" w:type="dxa"/>
            <w:gridSpan w:val="2"/>
          </w:tcPr>
          <w:p w:rsidR="00D85F96" w:rsidRPr="00E93120" w:rsidRDefault="00D85F96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Summer 1 Book list: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-‘The Very Hungry Caterpillar’ by Eric Carle</w:t>
            </w:r>
          </w:p>
          <w:p w:rsidR="00E93120" w:rsidRPr="00E93120" w:rsidRDefault="00E93120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</w:t>
            </w:r>
            <w: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‘The Tiny S</w:t>
            </w: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eed’ by Eric Carle </w:t>
            </w:r>
          </w:p>
          <w:p w:rsidR="00E93120" w:rsidRPr="00E93120" w:rsidRDefault="00E93120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-‘The </w:t>
            </w:r>
            <w: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Extraordinary G</w:t>
            </w: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ardner’ by Sam </w:t>
            </w:r>
            <w:proofErr w:type="spellStart"/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Boughton</w:t>
            </w:r>
            <w:proofErr w:type="spellEnd"/>
          </w:p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Summer 2 Book list: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-‘The Lighthouse Keeper’s Lunch’ by Ronda Armitage &amp; David Armitage</w:t>
            </w:r>
          </w:p>
          <w:p w:rsidR="00D85F96" w:rsidRDefault="00D85F96" w:rsidP="00D85F96">
            <w:pPr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-</w:t>
            </w:r>
            <w:r w:rsidR="00E93120" w:rsidRPr="00E93120"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‘</w:t>
            </w:r>
            <w:r w:rsidR="00E93120" w:rsidRPr="00E93120">
              <w:rPr>
                <w:rFonts w:ascii="Sassoon Infant Std" w:hAnsi="Sassoon Infant Std" w:cs="Arial"/>
                <w:b/>
                <w:sz w:val="20"/>
                <w:szCs w:val="20"/>
              </w:rPr>
              <w:t>Stella and the Seagull</w:t>
            </w:r>
            <w:r w:rsidR="00E93120" w:rsidRPr="00E93120">
              <w:rPr>
                <w:rFonts w:ascii="Sassoon Infant Std" w:hAnsi="Sassoon Infant Std" w:cs="Arial"/>
                <w:b/>
                <w:sz w:val="20"/>
                <w:szCs w:val="20"/>
              </w:rPr>
              <w:t>’</w:t>
            </w:r>
            <w:r w:rsidR="00E93120" w:rsidRPr="00E93120"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by Georgina Stevens</w:t>
            </w:r>
          </w:p>
          <w:p w:rsidR="00E93120" w:rsidRDefault="00E93120" w:rsidP="00D85F96">
            <w:pPr>
              <w:rPr>
                <w:rFonts w:ascii="Sassoon Infant Std" w:hAnsi="Sassoon Infant Std" w:cs="Arial"/>
                <w:b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-‘The Storm Whale’ by </w:t>
            </w:r>
            <w:proofErr w:type="spellStart"/>
            <w:r>
              <w:rPr>
                <w:rFonts w:ascii="Sassoon Infant Std" w:hAnsi="Sassoon Infant Std" w:cs="Arial"/>
                <w:b/>
                <w:sz w:val="20"/>
                <w:szCs w:val="20"/>
              </w:rPr>
              <w:t>Benji</w:t>
            </w:r>
            <w:proofErr w:type="spellEnd"/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Davies</w:t>
            </w:r>
          </w:p>
          <w:p w:rsidR="00E93120" w:rsidRPr="00E93120" w:rsidRDefault="00E93120" w:rsidP="00D85F96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ELG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Comprehension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-Demonstrate understanding of what has been read to them by retelling stories and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narratives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using their own words and recently introduced vocabulary.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-Anticipate (where appropriate) key events in stories.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-Use and understand recently introduced vocabulary during discussions about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stories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, non-fiction, rhymes and poems and during role play.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Word Reading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-Say a sound for each letter in the alphabet and at least 10 digraphs.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-Read words consistent with their phonic knowledge by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sound-blending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-Read aloud simple sentences and books that are consistent with their phonic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knowledge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, including some common exception words.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  <w:u w:val="single"/>
              </w:rPr>
              <w:t>Writing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-Write recognisable letters, most of which are correctly formed.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• Spell words by identifying sounds in them and representing the sounds with a letter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or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letters.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-Write simple phrases and sentences that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can be read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by others.</w:t>
            </w: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b/>
                <w:i/>
                <w:sz w:val="20"/>
                <w:szCs w:val="20"/>
              </w:rPr>
            </w:pPr>
          </w:p>
          <w:p w:rsidR="00D85F96" w:rsidRPr="00E93120" w:rsidRDefault="00D85F96" w:rsidP="005A1F7C">
            <w:pPr>
              <w:rPr>
                <w:rFonts w:ascii="Sassoon Infant Std" w:eastAsia="Calibri" w:hAnsi="Sassoon Infant Std" w:cs="Times New Roman"/>
                <w:i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A1F7C" w:rsidRPr="00E93120" w:rsidTr="005A1F7C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Phonics</w:t>
            </w:r>
          </w:p>
        </w:tc>
        <w:tc>
          <w:tcPr>
            <w:tcW w:w="1928" w:type="dxa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 Nursery</w:t>
            </w:r>
          </w:p>
        </w:tc>
        <w:tc>
          <w:tcPr>
            <w:tcW w:w="1804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>Phase 1-Aspect 1-General sound discrimination- environmental sounds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 The aim is to raise children's awareness of the sounds around them and to develop their listening skills.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 Activities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include: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listening walks, drumming on different items outside and comparing the sounds, sounds lotto games and making shakers.</w:t>
            </w:r>
          </w:p>
        </w:tc>
        <w:tc>
          <w:tcPr>
            <w:tcW w:w="1898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>Phase 1-Aspect 2-General sound discrimination - instrumental sounds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-The aim is to develop children's awareness of sounds made by various instruments and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noise makers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-Activities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include: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comparing and matching sound makers, playing instruments alongside a story and making loud and quiet sounds.</w:t>
            </w:r>
          </w:p>
        </w:tc>
        <w:tc>
          <w:tcPr>
            <w:tcW w:w="1748" w:type="dxa"/>
          </w:tcPr>
          <w:p w:rsidR="005A1F7C" w:rsidRPr="00E93120" w:rsidRDefault="005A1F7C" w:rsidP="005A1F7C">
            <w:pPr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Phase 1-Aspect 3-General sound discrimination - body percussion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-The aim is to develop children's awareness of sounds and rhythms.</w:t>
            </w:r>
          </w:p>
          <w:p w:rsidR="005A1F7C" w:rsidRPr="00E93120" w:rsidRDefault="005A1F7C" w:rsidP="005A1F7C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-Activities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include: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singing songs and action rhymes, listening to music and developing a sounds vocabulary.</w:t>
            </w:r>
          </w:p>
        </w:tc>
        <w:tc>
          <w:tcPr>
            <w:tcW w:w="2201" w:type="dxa"/>
            <w:gridSpan w:val="2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 xml:space="preserve">Phase 1-Aspect 4 </w:t>
            </w:r>
            <w:r w:rsidRPr="00E93120"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  <w:t>Rhythm and rhyme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-The aim is to develop children's appreciation and experiences of rhythm and rhyme in speech.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-Activities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include: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rhyming stories, rhyming bingo, clapping out the syllables in words and odd one out.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 xml:space="preserve">Phase 1-Aspect 5 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  <w:t>Alliteration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-The aim is on initial sounds of words, with activities including I-Spy type games and matching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objects which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begin with the same sound.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bCs/>
                <w:sz w:val="20"/>
                <w:szCs w:val="20"/>
                <w:u w:val="single"/>
              </w:rPr>
              <w:t>Aspect 6 - Voice sounds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-The aim is to distinguish between different vocal sounds and to begin oral blending and segmenting. Activities include Metal Mike, where children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feed pictures of objects into a toy robot's mouth and the teacher sounds out the name of the object in a robot voice - /c/-/u/-/p/ cup, with the children joining in.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lastRenderedPageBreak/>
              <w:t>Phase 1-Aspect 7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-This aspect, the main aim is to develop oral blending and segmenting skills.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-To practise oral blending, the teacher could say some sounds, such as /c/-/u/-/p/ and see whether the children can pick out a cup from a group of objects. For segmenting practise, the teacher could hold up an object such as a sock and ask the children which </w:t>
            </w: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lastRenderedPageBreak/>
              <w:t>sounds they can hear in the word sock.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-The activities introduced in Phase 1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are intended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to continue throughout the following phases, as lots of practice is needed before children will become confident in their phonic knowledge and skills.</w:t>
            </w: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  <w:p w:rsidR="005A1F7C" w:rsidRPr="00E93120" w:rsidRDefault="005A1F7C" w:rsidP="005A1F7C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</w:tr>
      <w:tr w:rsidR="005A1F7C" w:rsidRPr="00E93120" w:rsidTr="005A1F7C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Reception </w:t>
            </w:r>
          </w:p>
        </w:tc>
        <w:tc>
          <w:tcPr>
            <w:tcW w:w="5450" w:type="dxa"/>
            <w:gridSpan w:val="3"/>
          </w:tcPr>
          <w:p w:rsidR="005A1F7C" w:rsidRPr="00E93120" w:rsidRDefault="005A1F7C" w:rsidP="005A1F7C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Phase 2 </w:t>
            </w:r>
            <w:r w:rsidR="00D85F96"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Little </w:t>
            </w:r>
            <w:proofErr w:type="spellStart"/>
            <w:r w:rsidR="00D85F96"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Wandle</w:t>
            </w:r>
            <w:proofErr w:type="spellEnd"/>
            <w:r w:rsidR="00D85F96"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 xml:space="preserve"> Letters and Sounds</w:t>
            </w:r>
          </w:p>
          <w:p w:rsidR="005A1F7C" w:rsidRPr="00E93120" w:rsidRDefault="005A1F7C" w:rsidP="005A1F7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As soon as each set of letters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is introduced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, children will be encouraged to use their knowledge of the letter sounds to blend and sound out words. For example, they will learn to blend the sounds s-a-t to make the word </w:t>
            </w:r>
            <w:r w:rsidRPr="00E93120">
              <w:rPr>
                <w:rFonts w:ascii="Sassoon Infant Std" w:hAnsi="Sassoon Infant Std"/>
                <w:bCs/>
                <w:sz w:val="20"/>
                <w:szCs w:val="20"/>
              </w:rPr>
              <w:t>sat</w:t>
            </w:r>
            <w:r w:rsidRPr="00E93120">
              <w:rPr>
                <w:rFonts w:ascii="Sassoon Infant Std" w:hAnsi="Sassoon Infant Std"/>
                <w:sz w:val="20"/>
                <w:szCs w:val="20"/>
              </w:rPr>
              <w:t>. They will also start learning to segment words.</w:t>
            </w:r>
          </w:p>
        </w:tc>
        <w:tc>
          <w:tcPr>
            <w:tcW w:w="5677" w:type="dxa"/>
            <w:gridSpan w:val="4"/>
          </w:tcPr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 xml:space="preserve">Phase 3 </w:t>
            </w:r>
            <w:r w:rsidR="00D85F96"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 xml:space="preserve">Little </w:t>
            </w:r>
            <w:proofErr w:type="spellStart"/>
            <w:r w:rsidR="00D85F96"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>Wandle</w:t>
            </w:r>
            <w:proofErr w:type="spellEnd"/>
            <w:r w:rsidR="00D85F96"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  <w:t>Letters and Sounds</w:t>
            </w: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By the time they reach Phase 3, children will already be able to blend and segment words containing the 19 letters taught in Phase 2.</w:t>
            </w: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Over the twelve </w:t>
            </w:r>
            <w:proofErr w:type="gram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weeks which</w:t>
            </w:r>
            <w:proofErr w:type="gram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 Phase 3 is expected to last, twenty-five new graphemes are introduced (one at a time).</w:t>
            </w:r>
          </w:p>
          <w:p w:rsidR="005A1F7C" w:rsidRPr="00E93120" w:rsidRDefault="005A1F7C" w:rsidP="005A1F7C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  <w:u w:val="single"/>
              </w:rPr>
            </w:pPr>
          </w:p>
        </w:tc>
      </w:tr>
      <w:tr w:rsidR="00D85F96" w:rsidRPr="00E93120" w:rsidTr="005A1F7C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1928" w:type="dxa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804" w:type="dxa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-Develop fast recognition of up to 3 objects, without having to count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them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individually (‘</w:t>
            </w:r>
            <w:proofErr w:type="spellStart"/>
            <w:r w:rsidRPr="00E93120">
              <w:rPr>
                <w:rFonts w:ascii="Sassoon Infant Std" w:hAnsi="Sassoon Infant Std"/>
                <w:sz w:val="20"/>
                <w:szCs w:val="20"/>
              </w:rPr>
              <w:t>subitising</w:t>
            </w:r>
            <w:proofErr w:type="spellEnd"/>
            <w:r w:rsidRPr="00E93120">
              <w:rPr>
                <w:rFonts w:ascii="Sassoon Infant Std" w:hAnsi="Sassoon Infant Std"/>
                <w:sz w:val="20"/>
                <w:szCs w:val="20"/>
              </w:rPr>
              <w:t>’).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-Recite numbers past 5.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-Say one number for each item in order: 1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,2,3,4,5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-Know that the last number </w:t>
            </w: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reached when counting a small set of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objects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tells you how many there are in total (‘cardinal principle’).</w:t>
            </w:r>
          </w:p>
        </w:tc>
        <w:tc>
          <w:tcPr>
            <w:tcW w:w="1898" w:type="dxa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• Show ‘finger numbers’ up to 5.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Link numerals and amounts: for example, showing the right number of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objects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to match the numeral, up to 5.</w:t>
            </w:r>
          </w:p>
        </w:tc>
        <w:tc>
          <w:tcPr>
            <w:tcW w:w="1748" w:type="dxa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-Experiment with their own symbols and marks as well as numerals.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-Solve real world mathematical problems with numbers up to 5.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-Compare quantities using language: ‘more than’, ‘fewer than’.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-Talk about and explore 2D and 3D shapes (for example, circles,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rectangles, triangles and cuboids) using informal and mathematical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language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: ‘sides’, ‘corners’; ‘straight’, ‘flat’, ‘round’.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-Understand position through words alone – for example, “The bag is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under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the table,” – with no pointing.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-Describe a familiar route.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-Discuss routes and locations, using words like ‘in front of’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and ‘behind’</w:t>
            </w:r>
          </w:p>
        </w:tc>
        <w:tc>
          <w:tcPr>
            <w:tcW w:w="1763" w:type="dxa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 w:cs="Arial"/>
                <w:sz w:val="20"/>
                <w:szCs w:val="20"/>
              </w:rPr>
            </w:pPr>
            <w:r w:rsidRPr="00E93120">
              <w:rPr>
                <w:rFonts w:ascii="Sassoon Infant Std" w:hAnsi="Sassoon Infant Std" w:cs="Arial"/>
                <w:sz w:val="20"/>
                <w:szCs w:val="20"/>
              </w:rPr>
              <w:t>-Make comparisons between objects relating to size, length, weight</w:t>
            </w:r>
          </w:p>
          <w:p w:rsidR="00D85F96" w:rsidRPr="00E93120" w:rsidRDefault="00D85F96" w:rsidP="00D85F96">
            <w:pPr>
              <w:rPr>
                <w:rFonts w:ascii="Sassoon Infant Std" w:hAnsi="Sassoon Infant Std" w:cs="Arial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 w:cs="Arial"/>
                <w:sz w:val="20"/>
                <w:szCs w:val="20"/>
              </w:rPr>
              <w:t>and</w:t>
            </w:r>
            <w:proofErr w:type="gramEnd"/>
            <w:r w:rsidRPr="00E93120">
              <w:rPr>
                <w:rFonts w:ascii="Sassoon Infant Std" w:hAnsi="Sassoon Infant Std" w:cs="Arial"/>
                <w:sz w:val="20"/>
                <w:szCs w:val="20"/>
              </w:rPr>
              <w:t xml:space="preserve"> capacity.</w:t>
            </w:r>
          </w:p>
          <w:p w:rsidR="00D85F96" w:rsidRPr="00E93120" w:rsidRDefault="00D85F96" w:rsidP="00D85F96">
            <w:pPr>
              <w:rPr>
                <w:rFonts w:ascii="Sassoon Infant Std" w:hAnsi="Sassoon Infant Std" w:cs="Arial"/>
                <w:sz w:val="20"/>
                <w:szCs w:val="20"/>
              </w:rPr>
            </w:pPr>
            <w:r w:rsidRPr="00E93120">
              <w:rPr>
                <w:rFonts w:ascii="Sassoon Infant Std" w:hAnsi="Sassoon Infant Std" w:cs="Arial"/>
                <w:sz w:val="20"/>
                <w:szCs w:val="20"/>
              </w:rPr>
              <w:t>-Select shapes appropriately: flat surfaces for building, a triangular</w:t>
            </w:r>
          </w:p>
          <w:p w:rsidR="00D85F96" w:rsidRPr="00E93120" w:rsidRDefault="00D85F96" w:rsidP="00D85F96">
            <w:pPr>
              <w:rPr>
                <w:rFonts w:ascii="Sassoon Infant Std" w:hAnsi="Sassoon Infant Std" w:cs="Arial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 w:cs="Arial"/>
                <w:sz w:val="20"/>
                <w:szCs w:val="20"/>
              </w:rPr>
              <w:t>prism</w:t>
            </w:r>
            <w:proofErr w:type="gramEnd"/>
            <w:r w:rsidRPr="00E93120">
              <w:rPr>
                <w:rFonts w:ascii="Sassoon Infant Std" w:hAnsi="Sassoon Infant Std" w:cs="Arial"/>
                <w:sz w:val="20"/>
                <w:szCs w:val="20"/>
              </w:rPr>
              <w:t xml:space="preserve"> for a roof, etc.</w:t>
            </w:r>
          </w:p>
          <w:p w:rsidR="00D85F96" w:rsidRPr="00E93120" w:rsidRDefault="00D85F96" w:rsidP="00D85F96">
            <w:pPr>
              <w:rPr>
                <w:rFonts w:ascii="Sassoon Infant Std" w:hAnsi="Sassoon Infant Std" w:cs="Arial"/>
                <w:sz w:val="20"/>
                <w:szCs w:val="20"/>
              </w:rPr>
            </w:pPr>
            <w:r w:rsidRPr="00E93120">
              <w:rPr>
                <w:rFonts w:ascii="Sassoon Infant Std" w:hAnsi="Sassoon Infant Std" w:cs="Arial"/>
                <w:sz w:val="20"/>
                <w:szCs w:val="20"/>
              </w:rPr>
              <w:lastRenderedPageBreak/>
              <w:t>-Combine shapes to make new ones – an arch, a bigger triangle, etc.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-Talk about and identifies the patterns around them. For example: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stripes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on clothes, designs on rugs and wallpaper. Use informal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language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like ‘pointy’, ‘spotty’, ‘blobs’, etc.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-Extend and create ABAB patterns – stick, leaf, stick, leaf.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-Notice and correct an error in a repeating pattern.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-Begin to describe a sequence of events, real or fictional, using words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such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as ‘first’, ‘then...’</w:t>
            </w:r>
          </w:p>
        </w:tc>
      </w:tr>
      <w:tr w:rsidR="00D85F96" w:rsidRPr="00E93120" w:rsidTr="00D85F96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1804" w:type="dxa"/>
          </w:tcPr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-Count objects, actions and sounds.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</w:t>
            </w:r>
            <w:proofErr w:type="spellStart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Subitise</w:t>
            </w:r>
            <w:proofErr w:type="spellEnd"/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>-Link the number symbol (numeral) with its cardinal number value.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-Count beyond ten.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-Compare numbers.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-Understand the ‘one more than/one less than’ relationship between consecutive numbers.</w:t>
            </w:r>
          </w:p>
        </w:tc>
        <w:tc>
          <w:tcPr>
            <w:tcW w:w="174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-Explore the composition of numbers to 10.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-Automatically recall number bonds for numbers 0–5 and some to 10.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-Select, rotate and manipulate shapes in order to develop spatial reasoning skills.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-Compose and decompose shapes so that children recognise a shape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can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have other shapes within it, just as numbers can.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-Continue, copy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and create repeating patterns.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-Compare length, weight and capacity.</w:t>
            </w:r>
          </w:p>
        </w:tc>
        <w:tc>
          <w:tcPr>
            <w:tcW w:w="3476" w:type="dxa"/>
            <w:gridSpan w:val="2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ELG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Number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-Have a deep understanding of number to 10, including the composition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of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each number.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</w:t>
            </w:r>
            <w:proofErr w:type="spellStart"/>
            <w:r w:rsidRPr="00E93120">
              <w:rPr>
                <w:rFonts w:ascii="Sassoon Infant Std" w:hAnsi="Sassoon Infant Std"/>
                <w:sz w:val="20"/>
                <w:szCs w:val="20"/>
              </w:rPr>
              <w:t>Subitise</w:t>
            </w:r>
            <w:proofErr w:type="spell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(recognise quantities without counting) up to 5.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-Automatically recall (without reference to rhymes, counting or other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aids) number bonds up to 5 (including subtraction facts) and some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number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bonds to 10, including double facts.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Numerical Patterns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-Verbally count beyond 20, recognising the pattern of the counting system.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-Compare quantities up to 10 in different contexts, recognising when one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quantity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is greater than, less than or the same as the other quantity.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-Explore and represent patterns within numbers up to 10, including evens.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</w:tr>
      <w:tr w:rsidR="00D85F96" w:rsidRPr="00E93120" w:rsidTr="005A1F7C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1804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-Technology -Introduction to computers – logging on in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navigating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programs purple mash, active learn.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 Learn about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my local environment and where I live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. Looking closely at Tintwistle and Glossop and their similarities and differences.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-Science- The best materials to build a house.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9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Technology– firework pictures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 about Diwali – festival of lights.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-Growth-find out about past events in their life.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4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Technology– using a CD player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-Learning all about Chinese New Year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Shrove Tuesday.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 about farm animals and their babies.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-Growing fruit, vegetables and plants-observe growth and changes over time.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Technology – using the keyboard (spacebar, backspace, number pad/keys, letters, shift)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 about different modes of transport and when and who uses them.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6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Technology – using bee-bots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 the life cycle of Caterpillars/ butterflies and Eggs/chicks- class caterpillars to observe other time.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 Explore mini beasts and nature in the garden, children to use iPads to take photographs.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-Learn the ugly bug ball song.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1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Technology – Seaside Photography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-Looking at what seaside holidays were like in the past.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Science- Floating and sinking. Make a waterproof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boat which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floats. </w:t>
            </w:r>
          </w:p>
        </w:tc>
      </w:tr>
      <w:tr w:rsidR="00D85F96" w:rsidRPr="00E93120" w:rsidTr="00D85F96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Nursery</w:t>
            </w:r>
          </w:p>
        </w:tc>
        <w:tc>
          <w:tcPr>
            <w:tcW w:w="11127" w:type="dxa"/>
            <w:gridSpan w:val="7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Use all their senses in hands-on exploration of natural materials.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Explore collections of materials with similar and/or different properties.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-Know that there are different countries in the world and talk about the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differences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they have experienced or seen in photos.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Begin to make sense of their own life-story and family’s history.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Show interest in different occupations.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Explore how things work.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Plant seeds and care for growing plants.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Understand the key features of the life cycle of a plant and an animal.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Explore and talk about different forces they can feel.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-Talk about what they see, using a wide vocabulary.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-Explore and talk about different forces they can feel.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-Talk about the differences between materials and changes they notice.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-Begin to understand the need to respect and care for the natural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environment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and all living things.</w:t>
            </w:r>
          </w:p>
        </w:tc>
      </w:tr>
      <w:tr w:rsidR="00955B21" w:rsidRPr="00E93120" w:rsidTr="0075116D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955B21" w:rsidRPr="00E93120" w:rsidRDefault="00955B21" w:rsidP="00955B21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955B21" w:rsidRPr="00E93120" w:rsidRDefault="00955B21" w:rsidP="00955B21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Reception</w:t>
            </w:r>
          </w:p>
        </w:tc>
        <w:tc>
          <w:tcPr>
            <w:tcW w:w="6676" w:type="dxa"/>
            <w:gridSpan w:val="4"/>
          </w:tcPr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-Recognise some similarities and differences between life in this country and life in other countries.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-Explore the natural world around them.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 xml:space="preserve">-Talk about members of their immediate family and community. 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-Name and describe people who are familiar to them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..</w:t>
            </w:r>
            <w:proofErr w:type="gramEnd"/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-Describe what they see, hear and feel whilst outside.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-Recognise some environments that are different to the one in which they live.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-Understand the effect of changing seasons on the natural world around them.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Compare and contrast characters from stories, including figures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from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the past.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• Draw information from a simple map.</w:t>
            </w:r>
          </w:p>
        </w:tc>
        <w:tc>
          <w:tcPr>
            <w:tcW w:w="4451" w:type="dxa"/>
            <w:gridSpan w:val="3"/>
          </w:tcPr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lastRenderedPageBreak/>
              <w:t>ELG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Past and Present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lastRenderedPageBreak/>
              <w:t>-Talk about the lives of the people around them and their roles in society.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-Know some similarities and differences between things in the past and now, drawing on their experiences and what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has been read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in class.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-Understand the past through settings, characters and events encountered in books read in class and storytelling.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People, Culture and Communities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-Describe their immediate environment using knowledge from observation, discussion, stories, non-fiction texts and maps.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-Know some similarities and differences between different religious and cultural communities in this country, drawing on their experiences and what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has been read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in class.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 Explain some similarities and differences between life in this country and life in other countries, drawing on knowledge from stories, non-fiction texts and (when appropriate) maps.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  <w:u w:val="single"/>
              </w:rPr>
              <w:t>The Natural World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-Explore the natural world around them, making observations and drawing pictures of animals and plants.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-Know some similarities and differences between the natural world around them and contrasting environments, drawing on their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experiences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and what has been read in class.</w:t>
            </w:r>
          </w:p>
          <w:p w:rsidR="00955B21" w:rsidRPr="00E93120" w:rsidRDefault="00955B21" w:rsidP="00955B21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-Understand some important processes and changes in the natural world around them, including the seasons and changing states of matter.</w:t>
            </w:r>
          </w:p>
        </w:tc>
      </w:tr>
      <w:tr w:rsidR="00D85F96" w:rsidRPr="00E93120" w:rsidTr="005A1F7C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R.E.</w:t>
            </w:r>
          </w:p>
        </w:tc>
        <w:tc>
          <w:tcPr>
            <w:tcW w:w="1804" w:type="dxa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Good News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sz w:val="20"/>
                <w:szCs w:val="20"/>
              </w:rPr>
              <w:t xml:space="preserve">What is good news? What good news stories do we find in the Bible? </w:t>
            </w:r>
          </w:p>
        </w:tc>
        <w:tc>
          <w:tcPr>
            <w:tcW w:w="1898" w:type="dxa"/>
          </w:tcPr>
          <w:p w:rsidR="00D85F96" w:rsidRPr="00E93120" w:rsidRDefault="00D85F96" w:rsidP="00D85F96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Christian Community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What is the church?</w:t>
            </w:r>
          </w:p>
          <w:p w:rsidR="00D85F96" w:rsidRPr="00E93120" w:rsidRDefault="00D85F96" w:rsidP="00D85F96">
            <w:pPr>
              <w:pStyle w:val="ListParagraph"/>
              <w:ind w:left="0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Why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is the local church linked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to our school?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D85F96" w:rsidRPr="00E93120" w:rsidRDefault="00D85F96" w:rsidP="00D85F96">
            <w:pPr>
              <w:pStyle w:val="ListParagraph"/>
              <w:ind w:left="176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Kingdom of God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What kind of king might Jesus have been?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D85F96" w:rsidRPr="00E93120" w:rsidRDefault="00D85F96" w:rsidP="00D85F96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Forgiveness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Pr="00E93120">
              <w:rPr>
                <w:rFonts w:ascii="Sassoon Infant Std" w:hAnsi="Sassoon Infant Std"/>
                <w:sz w:val="20"/>
                <w:szCs w:val="20"/>
              </w:rPr>
              <w:t>Why do people say sorry? Why do Christians say ‘it doesn’t matter’ when people make mistakes?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D85F96" w:rsidRPr="00E93120" w:rsidRDefault="00D85F96" w:rsidP="00D85F9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Discipleship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Why did the first disciples change their lives when they met Jesus?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D85F96" w:rsidRPr="00E93120" w:rsidRDefault="00D85F96" w:rsidP="00D85F9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</w:rPr>
              <w:t>Holy Spirit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What do Christians say the Holy Spirit is like?</w:t>
            </w:r>
          </w:p>
          <w:p w:rsidR="00D85F96" w:rsidRPr="00E93120" w:rsidRDefault="00D85F96" w:rsidP="00D85F96">
            <w:pPr>
              <w:rPr>
                <w:rFonts w:ascii="Sassoon Infant Std" w:eastAsia="Calibri" w:hAnsi="Sassoon Infant Std" w:cs="Times New Roman"/>
                <w:sz w:val="20"/>
                <w:szCs w:val="20"/>
              </w:rPr>
            </w:pPr>
          </w:p>
        </w:tc>
      </w:tr>
      <w:tr w:rsidR="00955B21" w:rsidRPr="00E93120" w:rsidTr="0075116D">
        <w:trPr>
          <w:trHeight w:val="592"/>
        </w:trPr>
        <w:tc>
          <w:tcPr>
            <w:tcW w:w="811" w:type="dxa"/>
            <w:gridSpan w:val="2"/>
            <w:vMerge/>
            <w:shd w:val="clear" w:color="auto" w:fill="92D050"/>
          </w:tcPr>
          <w:p w:rsidR="00955B21" w:rsidRPr="00E93120" w:rsidRDefault="00955B21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955B21" w:rsidRPr="00E93120" w:rsidRDefault="00955B21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11127" w:type="dxa"/>
            <w:gridSpan w:val="7"/>
          </w:tcPr>
          <w:p w:rsidR="00955B21" w:rsidRPr="00E93120" w:rsidRDefault="00955B21" w:rsidP="00955B21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u w:val="single"/>
              </w:rPr>
            </w:pPr>
            <w:r w:rsidRPr="00E93120">
              <w:rPr>
                <w:rFonts w:ascii="Sassoon Infant Std" w:hAnsi="Sassoon Infant Std"/>
                <w:b/>
                <w:sz w:val="20"/>
                <w:szCs w:val="20"/>
                <w:u w:val="single"/>
              </w:rPr>
              <w:t>Understanding the World</w:t>
            </w:r>
          </w:p>
          <w:p w:rsidR="00955B21" w:rsidRPr="00E93120" w:rsidRDefault="00955B21" w:rsidP="00955B2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-Understand that some places are special to members of their community.</w:t>
            </w:r>
          </w:p>
          <w:p w:rsidR="00955B21" w:rsidRPr="00E93120" w:rsidRDefault="00955B21" w:rsidP="00955B2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-Recognise that people have different beliefs and celebrate special times in</w:t>
            </w:r>
          </w:p>
          <w:p w:rsidR="00955B21" w:rsidRPr="00E93120" w:rsidRDefault="00955B21" w:rsidP="00955B2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different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 ways.</w:t>
            </w:r>
          </w:p>
        </w:tc>
      </w:tr>
      <w:tr w:rsidR="00D85F96" w:rsidRPr="00E93120" w:rsidTr="005A1F7C">
        <w:trPr>
          <w:trHeight w:val="1143"/>
        </w:trPr>
        <w:tc>
          <w:tcPr>
            <w:tcW w:w="811" w:type="dxa"/>
            <w:gridSpan w:val="2"/>
            <w:vMerge/>
            <w:shd w:val="clear" w:color="auto" w:fill="92D050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  <w:gridSpan w:val="2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1804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-Picasso - Self portraits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-Music – finding a voice (learn lots of new songs/sing with confidence).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9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-Painting pebbles from the book ‘Only one you’.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-Paul Klee- Block printing to make a village.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-Firework pictures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-Making Diwali lanterns.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-Christmas play- learning a song and dance.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Music – use instruments to make firework sounds.</w:t>
            </w:r>
          </w:p>
        </w:tc>
        <w:tc>
          <w:tcPr>
            <w:tcW w:w="174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-Dance studio – responding to music through dance.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-Music – Learn about rhythm and pulse in songs.</w:t>
            </w:r>
          </w:p>
        </w:tc>
        <w:tc>
          <w:tcPr>
            <w:tcW w:w="2201" w:type="dxa"/>
            <w:gridSpan w:val="2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-Mother’s day cards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-Learn and perform a mother’s day song.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-Music – exploring instruments how many sounds can one instrument make and louder/quieter/fast/slow).</w:t>
            </w:r>
          </w:p>
        </w:tc>
        <w:tc>
          <w:tcPr>
            <w:tcW w:w="176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Colour Mixing-Kandinsky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Music - learn how to play simple songs on the xylophone/ </w:t>
            </w:r>
            <w:proofErr w:type="spellStart"/>
            <w:r w:rsidRPr="00E93120">
              <w:rPr>
                <w:rFonts w:ascii="Sassoon Infant Std" w:hAnsi="Sassoon Infant Std"/>
                <w:sz w:val="20"/>
                <w:szCs w:val="20"/>
              </w:rPr>
              <w:t>metallaphone</w:t>
            </w:r>
            <w:proofErr w:type="spellEnd"/>
            <w:r w:rsidRPr="00E93120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-Use purple mash to compose music. </w:t>
            </w:r>
          </w:p>
        </w:tc>
        <w:tc>
          <w:tcPr>
            <w:tcW w:w="171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-Decorate </w:t>
            </w:r>
            <w:proofErr w:type="gramStart"/>
            <w:r w:rsidRPr="00E93120">
              <w:rPr>
                <w:rFonts w:ascii="Sassoon Infant Std" w:hAnsi="Sassoon Infant Std"/>
                <w:sz w:val="20"/>
                <w:szCs w:val="20"/>
              </w:rPr>
              <w:t>sea shells</w:t>
            </w:r>
            <w:proofErr w:type="gramEnd"/>
            <w:r w:rsidRPr="00E93120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-Father’s day cards –-Learn and perform a Father’s day song.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-Music – making up compositions.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-Van Gough- finger painting.</w:t>
            </w:r>
          </w:p>
        </w:tc>
      </w:tr>
      <w:tr w:rsidR="00D85F96" w:rsidRPr="00E93120" w:rsidTr="005A1F7C">
        <w:trPr>
          <w:trHeight w:val="1143"/>
        </w:trPr>
        <w:tc>
          <w:tcPr>
            <w:tcW w:w="4361" w:type="dxa"/>
            <w:gridSpan w:val="4"/>
          </w:tcPr>
          <w:p w:rsidR="00D85F96" w:rsidRPr="00E93120" w:rsidRDefault="00D85F96" w:rsidP="00D85F96">
            <w:pPr>
              <w:jc w:val="center"/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</w:pPr>
            <w:r w:rsidRPr="00E93120">
              <w:rPr>
                <w:rFonts w:ascii="Sassoon Infant Std" w:eastAsia="Calibri" w:hAnsi="Sassoon Infant Std" w:cs="Times New Roman"/>
                <w:b/>
                <w:sz w:val="20"/>
                <w:szCs w:val="20"/>
              </w:rPr>
              <w:t xml:space="preserve">Role plays </w:t>
            </w:r>
          </w:p>
        </w:tc>
        <w:tc>
          <w:tcPr>
            <w:tcW w:w="1804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-Home corner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-African restaurant (Black History month)</w:t>
            </w:r>
          </w:p>
        </w:tc>
        <w:tc>
          <w:tcPr>
            <w:tcW w:w="189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-Home corner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-Christmas home corner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-Santa’s workshop (construction area) </w:t>
            </w:r>
          </w:p>
        </w:tc>
        <w:tc>
          <w:tcPr>
            <w:tcW w:w="1748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-Farm shop and tea room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-Train station/ ticket office</w:t>
            </w:r>
          </w:p>
        </w:tc>
        <w:tc>
          <w:tcPr>
            <w:tcW w:w="176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-Mini beast investigation lab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-Garden centre </w:t>
            </w:r>
          </w:p>
        </w:tc>
        <w:tc>
          <w:tcPr>
            <w:tcW w:w="1713" w:type="dxa"/>
          </w:tcPr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>-Beach shop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  <w:r w:rsidRPr="00E93120">
              <w:rPr>
                <w:rFonts w:ascii="Sassoon Infant Std" w:hAnsi="Sassoon Infant Std"/>
                <w:sz w:val="20"/>
                <w:szCs w:val="20"/>
              </w:rPr>
              <w:t xml:space="preserve">-Ship </w:t>
            </w:r>
          </w:p>
          <w:p w:rsidR="00D85F96" w:rsidRPr="00E93120" w:rsidRDefault="00D85F96" w:rsidP="00D85F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:rsidR="0068382C" w:rsidRDefault="0068382C"/>
    <w:sectPr w:rsidR="0068382C" w:rsidSect="00842EF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9CA"/>
    <w:multiLevelType w:val="hybridMultilevel"/>
    <w:tmpl w:val="EDBE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68CF"/>
    <w:multiLevelType w:val="hybridMultilevel"/>
    <w:tmpl w:val="6652C3A8"/>
    <w:lvl w:ilvl="0" w:tplc="0652DC28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5169"/>
    <w:multiLevelType w:val="hybridMultilevel"/>
    <w:tmpl w:val="9A263F6A"/>
    <w:lvl w:ilvl="0" w:tplc="6EBA74D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5E63"/>
    <w:multiLevelType w:val="hybridMultilevel"/>
    <w:tmpl w:val="83DE4208"/>
    <w:lvl w:ilvl="0" w:tplc="10D64E9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239E0"/>
    <w:multiLevelType w:val="hybridMultilevel"/>
    <w:tmpl w:val="D540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49DF"/>
    <w:multiLevelType w:val="hybridMultilevel"/>
    <w:tmpl w:val="E0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A25EB"/>
    <w:multiLevelType w:val="hybridMultilevel"/>
    <w:tmpl w:val="EDCAF20C"/>
    <w:lvl w:ilvl="0" w:tplc="0D7A790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4"/>
    <w:rsid w:val="00062889"/>
    <w:rsid w:val="000A1FBB"/>
    <w:rsid w:val="000E4300"/>
    <w:rsid w:val="00126D43"/>
    <w:rsid w:val="00157C04"/>
    <w:rsid w:val="00173C99"/>
    <w:rsid w:val="001D2093"/>
    <w:rsid w:val="001F3CB0"/>
    <w:rsid w:val="002C320C"/>
    <w:rsid w:val="003377F7"/>
    <w:rsid w:val="003475AE"/>
    <w:rsid w:val="00351AF6"/>
    <w:rsid w:val="003644A3"/>
    <w:rsid w:val="004205AB"/>
    <w:rsid w:val="00594AD5"/>
    <w:rsid w:val="005A1F7C"/>
    <w:rsid w:val="00603BEF"/>
    <w:rsid w:val="00606153"/>
    <w:rsid w:val="00620F35"/>
    <w:rsid w:val="006242B5"/>
    <w:rsid w:val="0068382C"/>
    <w:rsid w:val="006B19AB"/>
    <w:rsid w:val="006D79CA"/>
    <w:rsid w:val="00743888"/>
    <w:rsid w:val="0075116D"/>
    <w:rsid w:val="00760E4A"/>
    <w:rsid w:val="00772584"/>
    <w:rsid w:val="007B1C80"/>
    <w:rsid w:val="007E3224"/>
    <w:rsid w:val="008063DB"/>
    <w:rsid w:val="00842EF4"/>
    <w:rsid w:val="00846A36"/>
    <w:rsid w:val="00852071"/>
    <w:rsid w:val="00955B21"/>
    <w:rsid w:val="00977620"/>
    <w:rsid w:val="009860CF"/>
    <w:rsid w:val="009B00D6"/>
    <w:rsid w:val="00AB4930"/>
    <w:rsid w:val="00AD3EBE"/>
    <w:rsid w:val="00B032EF"/>
    <w:rsid w:val="00B876A0"/>
    <w:rsid w:val="00BA0FF6"/>
    <w:rsid w:val="00BE5F70"/>
    <w:rsid w:val="00BF460B"/>
    <w:rsid w:val="00C370A6"/>
    <w:rsid w:val="00C515F4"/>
    <w:rsid w:val="00CA374E"/>
    <w:rsid w:val="00D22246"/>
    <w:rsid w:val="00D5541F"/>
    <w:rsid w:val="00D76E99"/>
    <w:rsid w:val="00D77118"/>
    <w:rsid w:val="00D85F96"/>
    <w:rsid w:val="00DA18CE"/>
    <w:rsid w:val="00E6207C"/>
    <w:rsid w:val="00E6523F"/>
    <w:rsid w:val="00E85DAC"/>
    <w:rsid w:val="00E93120"/>
    <w:rsid w:val="00ED63CF"/>
    <w:rsid w:val="00F45570"/>
    <w:rsid w:val="00F514CF"/>
    <w:rsid w:val="00F846AE"/>
    <w:rsid w:val="00FC74FB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5DBE"/>
  <w15:chartTrackingRefBased/>
  <w15:docId w15:val="{DD28C926-6BD3-48C2-8EEA-65FB48E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F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8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1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2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</dc:creator>
  <cp:keywords/>
  <dc:description/>
  <cp:lastModifiedBy>Sophie Jones</cp:lastModifiedBy>
  <cp:revision>25</cp:revision>
  <dcterms:created xsi:type="dcterms:W3CDTF">2020-04-02T14:29:00Z</dcterms:created>
  <dcterms:modified xsi:type="dcterms:W3CDTF">2022-12-14T16:54:00Z</dcterms:modified>
</cp:coreProperties>
</file>