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495" w:type="dxa"/>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21"/>
        <w:gridCol w:w="2790"/>
        <w:gridCol w:w="3447"/>
        <w:gridCol w:w="3118"/>
        <w:gridCol w:w="3119"/>
      </w:tblGrid>
      <w:tr w:rsidR="00150D2E" w:rsidRPr="00A50CD2" w:rsidTr="007848BB">
        <w:tc>
          <w:tcPr>
            <w:tcW w:w="3021" w:type="dxa"/>
          </w:tcPr>
          <w:p w:rsidR="00150D2E" w:rsidRPr="00A50CD2" w:rsidRDefault="00150D2E">
            <w:pPr>
              <w:jc w:val="center"/>
              <w:rPr>
                <w:rFonts w:ascii="Comic Sans MS" w:hAnsi="Comic Sans MS"/>
                <w:b/>
                <w:sz w:val="26"/>
              </w:rPr>
            </w:pPr>
            <w:bookmarkStart w:id="0" w:name="_GoBack"/>
            <w:bookmarkEnd w:id="0"/>
            <w:r w:rsidRPr="00A50CD2">
              <w:rPr>
                <w:rFonts w:ascii="Comic Sans MS" w:hAnsi="Comic Sans MS"/>
                <w:b/>
                <w:sz w:val="26"/>
              </w:rPr>
              <w:t>Monday</w:t>
            </w:r>
          </w:p>
        </w:tc>
        <w:tc>
          <w:tcPr>
            <w:tcW w:w="2790" w:type="dxa"/>
          </w:tcPr>
          <w:p w:rsidR="00150D2E" w:rsidRPr="00A50CD2" w:rsidRDefault="00150D2E">
            <w:pPr>
              <w:jc w:val="center"/>
              <w:rPr>
                <w:rFonts w:ascii="Comic Sans MS" w:hAnsi="Comic Sans MS"/>
                <w:b/>
                <w:sz w:val="26"/>
              </w:rPr>
            </w:pPr>
            <w:r w:rsidRPr="00A50CD2">
              <w:rPr>
                <w:rFonts w:ascii="Comic Sans MS" w:hAnsi="Comic Sans MS"/>
                <w:b/>
                <w:sz w:val="26"/>
              </w:rPr>
              <w:t>Tuesday</w:t>
            </w:r>
          </w:p>
        </w:tc>
        <w:tc>
          <w:tcPr>
            <w:tcW w:w="3447" w:type="dxa"/>
          </w:tcPr>
          <w:p w:rsidR="00150D2E" w:rsidRPr="00A50CD2" w:rsidRDefault="00150D2E">
            <w:pPr>
              <w:jc w:val="center"/>
              <w:rPr>
                <w:rFonts w:ascii="Comic Sans MS" w:hAnsi="Comic Sans MS"/>
                <w:b/>
                <w:sz w:val="26"/>
              </w:rPr>
            </w:pPr>
            <w:r w:rsidRPr="00A50CD2">
              <w:rPr>
                <w:rFonts w:ascii="Comic Sans MS" w:hAnsi="Comic Sans MS"/>
                <w:b/>
                <w:sz w:val="26"/>
              </w:rPr>
              <w:t>Wednesday</w:t>
            </w:r>
          </w:p>
        </w:tc>
        <w:tc>
          <w:tcPr>
            <w:tcW w:w="3118" w:type="dxa"/>
          </w:tcPr>
          <w:p w:rsidR="00150D2E" w:rsidRPr="00A50CD2" w:rsidRDefault="00150D2E">
            <w:pPr>
              <w:jc w:val="center"/>
              <w:rPr>
                <w:rFonts w:ascii="Comic Sans MS" w:hAnsi="Comic Sans MS"/>
                <w:b/>
                <w:sz w:val="26"/>
              </w:rPr>
            </w:pPr>
            <w:r w:rsidRPr="00A50CD2">
              <w:rPr>
                <w:rFonts w:ascii="Comic Sans MS" w:hAnsi="Comic Sans MS"/>
                <w:b/>
                <w:sz w:val="26"/>
              </w:rPr>
              <w:t>Thursday</w:t>
            </w:r>
          </w:p>
        </w:tc>
        <w:tc>
          <w:tcPr>
            <w:tcW w:w="3119" w:type="dxa"/>
          </w:tcPr>
          <w:p w:rsidR="00150D2E" w:rsidRPr="00A50CD2" w:rsidRDefault="00150D2E">
            <w:pPr>
              <w:jc w:val="center"/>
              <w:rPr>
                <w:rFonts w:ascii="Comic Sans MS" w:hAnsi="Comic Sans MS"/>
                <w:b/>
                <w:sz w:val="26"/>
              </w:rPr>
            </w:pPr>
            <w:r w:rsidRPr="00A50CD2">
              <w:rPr>
                <w:rFonts w:ascii="Comic Sans MS" w:hAnsi="Comic Sans MS"/>
                <w:b/>
                <w:sz w:val="26"/>
              </w:rPr>
              <w:t>Friday</w:t>
            </w:r>
          </w:p>
        </w:tc>
      </w:tr>
      <w:tr w:rsidR="00150D2E" w:rsidRPr="00A50CD2" w:rsidTr="00150D2E">
        <w:trPr>
          <w:cantSplit/>
        </w:trPr>
        <w:tc>
          <w:tcPr>
            <w:tcW w:w="15495" w:type="dxa"/>
            <w:gridSpan w:val="5"/>
          </w:tcPr>
          <w:p w:rsidR="00150D2E" w:rsidRPr="00A50CD2" w:rsidRDefault="00150D2E" w:rsidP="00FB7EDE">
            <w:pPr>
              <w:jc w:val="center"/>
              <w:rPr>
                <w:rFonts w:ascii="Comic Sans MS" w:hAnsi="Comic Sans MS"/>
                <w:b/>
              </w:rPr>
            </w:pPr>
            <w:r>
              <w:rPr>
                <w:rFonts w:ascii="Comic Sans MS" w:hAnsi="Comic Sans MS"/>
                <w:b/>
              </w:rPr>
              <w:t>Lunch</w:t>
            </w:r>
          </w:p>
        </w:tc>
      </w:tr>
      <w:tr w:rsidR="00150D2E" w:rsidRPr="00A50CD2" w:rsidTr="007848BB">
        <w:trPr>
          <w:trHeight w:val="2116"/>
        </w:trPr>
        <w:tc>
          <w:tcPr>
            <w:tcW w:w="3021" w:type="dxa"/>
          </w:tcPr>
          <w:p w:rsidR="00150D2E" w:rsidRDefault="00FB5C58" w:rsidP="00FB5C58">
            <w:pPr>
              <w:ind w:left="360"/>
              <w:jc w:val="center"/>
              <w:rPr>
                <w:rFonts w:ascii="Comic Sans MS" w:hAnsi="Comic Sans MS"/>
                <w:sz w:val="18"/>
              </w:rPr>
            </w:pPr>
            <w:r>
              <w:rPr>
                <w:rFonts w:ascii="Comic Sans MS" w:hAnsi="Comic Sans MS"/>
                <w:sz w:val="18"/>
              </w:rPr>
              <w:t>Topic</w:t>
            </w:r>
          </w:p>
          <w:p w:rsidR="00E81B8B" w:rsidRPr="00394648" w:rsidRDefault="004E0FD3" w:rsidP="003D722E">
            <w:pPr>
              <w:ind w:left="360"/>
              <w:jc w:val="center"/>
              <w:rPr>
                <w:rFonts w:ascii="Comic Sans MS" w:hAnsi="Comic Sans MS"/>
                <w:sz w:val="18"/>
              </w:rPr>
            </w:pPr>
            <w:r>
              <w:rPr>
                <w:rFonts w:ascii="Comic Sans MS" w:hAnsi="Comic Sans MS"/>
                <w:sz w:val="18"/>
              </w:rPr>
              <w:t xml:space="preserve">I would like you to open the document about Queen Elizabeth 1.  Have a read through the </w:t>
            </w:r>
            <w:r w:rsidR="004D144C">
              <w:rPr>
                <w:rFonts w:ascii="Comic Sans MS" w:hAnsi="Comic Sans MS"/>
                <w:sz w:val="18"/>
              </w:rPr>
              <w:t xml:space="preserve">information and THEN open up the comprehension questions.  Make sure you answer the questions in </w:t>
            </w:r>
            <w:r w:rsidR="003D722E">
              <w:rPr>
                <w:rFonts w:ascii="Comic Sans MS" w:hAnsi="Comic Sans MS"/>
                <w:sz w:val="18"/>
              </w:rPr>
              <w:t>FULL</w:t>
            </w:r>
            <w:r w:rsidR="004D144C">
              <w:rPr>
                <w:rFonts w:ascii="Comic Sans MS" w:hAnsi="Comic Sans MS"/>
                <w:sz w:val="18"/>
              </w:rPr>
              <w:t xml:space="preserve"> sentences.  </w:t>
            </w:r>
          </w:p>
        </w:tc>
        <w:tc>
          <w:tcPr>
            <w:tcW w:w="2790" w:type="dxa"/>
          </w:tcPr>
          <w:p w:rsidR="00FF733E" w:rsidRDefault="00FB5C58" w:rsidP="00FB5C58">
            <w:pPr>
              <w:jc w:val="center"/>
              <w:rPr>
                <w:rFonts w:ascii="Comic Sans MS" w:hAnsi="Comic Sans MS"/>
                <w:sz w:val="18"/>
              </w:rPr>
            </w:pPr>
            <w:r>
              <w:rPr>
                <w:rFonts w:ascii="Comic Sans MS" w:hAnsi="Comic Sans MS"/>
                <w:sz w:val="18"/>
              </w:rPr>
              <w:t>Science</w:t>
            </w:r>
          </w:p>
          <w:p w:rsidR="004713BB" w:rsidRPr="00394648" w:rsidRDefault="00FC0824" w:rsidP="00FB5C58">
            <w:pPr>
              <w:jc w:val="center"/>
              <w:rPr>
                <w:rFonts w:ascii="Comic Sans MS" w:hAnsi="Comic Sans MS"/>
                <w:sz w:val="18"/>
              </w:rPr>
            </w:pPr>
            <w:hyperlink r:id="rId6" w:history="1">
              <w:r w:rsidR="004713BB" w:rsidRPr="0052444A">
                <w:rPr>
                  <w:rStyle w:val="Hyperlink"/>
                  <w:rFonts w:ascii="Comic Sans MS" w:hAnsi="Comic Sans MS"/>
                  <w:sz w:val="18"/>
                </w:rPr>
                <w:t>https://classroom.thenational.academy/lessons/who-is-rachel-carson-crup6e</w:t>
              </w:r>
            </w:hyperlink>
            <w:r w:rsidR="004713BB">
              <w:rPr>
                <w:rFonts w:ascii="Comic Sans MS" w:hAnsi="Comic Sans MS"/>
                <w:sz w:val="18"/>
              </w:rPr>
              <w:t xml:space="preserve"> </w:t>
            </w:r>
            <w:r w:rsidR="004713BB" w:rsidRPr="004713BB">
              <w:rPr>
                <w:rFonts w:ascii="Comic Sans MS" w:hAnsi="Comic Sans MS"/>
                <w:sz w:val="18"/>
              </w:rPr>
              <w:t>In this lesson, we will learn about Rachel Carson's role in inspiring the creation of the US Environmental Agency. We will look at how she used the 'power of the pen' to bring attention to key environmental issues and have a go at using our own pens to write about an important environmental cause!</w:t>
            </w:r>
            <w:r w:rsidR="004713BB">
              <w:rPr>
                <w:rFonts w:ascii="Comic Sans MS" w:hAnsi="Comic Sans MS"/>
                <w:sz w:val="18"/>
              </w:rPr>
              <w:t xml:space="preserve"> </w:t>
            </w:r>
          </w:p>
        </w:tc>
        <w:tc>
          <w:tcPr>
            <w:tcW w:w="3447" w:type="dxa"/>
          </w:tcPr>
          <w:p w:rsidR="00150D2E" w:rsidRDefault="00ED1BCA" w:rsidP="00FB5C58">
            <w:pPr>
              <w:jc w:val="center"/>
              <w:rPr>
                <w:rFonts w:ascii="Comic Sans MS" w:hAnsi="Comic Sans MS"/>
                <w:sz w:val="18"/>
              </w:rPr>
            </w:pPr>
            <w:r>
              <w:rPr>
                <w:rFonts w:ascii="Comic Sans MS" w:hAnsi="Comic Sans MS"/>
                <w:sz w:val="18"/>
              </w:rPr>
              <w:t>French</w:t>
            </w:r>
          </w:p>
          <w:p w:rsidR="00943D78" w:rsidRDefault="00FC0824" w:rsidP="00FB5C58">
            <w:pPr>
              <w:jc w:val="center"/>
              <w:rPr>
                <w:rFonts w:ascii="Comic Sans MS" w:hAnsi="Comic Sans MS"/>
                <w:sz w:val="18"/>
              </w:rPr>
            </w:pPr>
            <w:hyperlink r:id="rId7" w:history="1">
              <w:r w:rsidR="00943D78" w:rsidRPr="00185F00">
                <w:rPr>
                  <w:rStyle w:val="Hyperlink"/>
                  <w:rFonts w:ascii="Comic Sans MS" w:hAnsi="Comic Sans MS"/>
                  <w:sz w:val="18"/>
                </w:rPr>
                <w:t>https://www.youtube.com/watch?v=kLMdxx4UiZM</w:t>
              </w:r>
            </w:hyperlink>
            <w:r w:rsidR="00943D78">
              <w:rPr>
                <w:rFonts w:ascii="Comic Sans MS" w:hAnsi="Comic Sans MS"/>
                <w:sz w:val="18"/>
              </w:rPr>
              <w:t xml:space="preserve"> </w:t>
            </w:r>
          </w:p>
          <w:p w:rsidR="00943D78" w:rsidRDefault="00943D78" w:rsidP="00FB5C58">
            <w:pPr>
              <w:jc w:val="center"/>
              <w:rPr>
                <w:rFonts w:ascii="Comic Sans MS" w:hAnsi="Comic Sans MS"/>
                <w:sz w:val="18"/>
              </w:rPr>
            </w:pPr>
            <w:r>
              <w:rPr>
                <w:rFonts w:ascii="Comic Sans MS" w:hAnsi="Comic Sans MS"/>
                <w:sz w:val="18"/>
              </w:rPr>
              <w:t>Here is a French song about family members</w:t>
            </w:r>
            <w:r w:rsidR="00080342">
              <w:rPr>
                <w:rFonts w:ascii="Comic Sans MS" w:hAnsi="Comic Sans MS"/>
                <w:sz w:val="18"/>
              </w:rPr>
              <w:t xml:space="preserve"> of the family.  ‘Grande/ grand’ means big (as in big sister) and ‘petit/ petite’ mean little (as in little sister).   ‘</w:t>
            </w:r>
            <w:proofErr w:type="spellStart"/>
            <w:r w:rsidR="00080342">
              <w:rPr>
                <w:rFonts w:ascii="Comic Sans MS" w:hAnsi="Comic Sans MS"/>
                <w:sz w:val="18"/>
              </w:rPr>
              <w:t>Maman</w:t>
            </w:r>
            <w:proofErr w:type="spellEnd"/>
            <w:r w:rsidR="00080342">
              <w:rPr>
                <w:rFonts w:ascii="Comic Sans MS" w:hAnsi="Comic Sans MS"/>
                <w:sz w:val="18"/>
              </w:rPr>
              <w:t>’ is just another word for mum (like we have mum, mother and mummy).</w:t>
            </w:r>
          </w:p>
          <w:p w:rsidR="00080342" w:rsidRDefault="00FC0824" w:rsidP="00FB5C58">
            <w:pPr>
              <w:jc w:val="center"/>
              <w:rPr>
                <w:rFonts w:ascii="Comic Sans MS" w:hAnsi="Comic Sans MS"/>
                <w:sz w:val="18"/>
              </w:rPr>
            </w:pPr>
            <w:hyperlink r:id="rId8" w:history="1">
              <w:r w:rsidR="00080342" w:rsidRPr="00185F00">
                <w:rPr>
                  <w:rStyle w:val="Hyperlink"/>
                  <w:rFonts w:ascii="Comic Sans MS" w:hAnsi="Comic Sans MS"/>
                  <w:sz w:val="18"/>
                </w:rPr>
                <w:t>https://www.youtube.com/watch?v=MFk9YmJv-jc</w:t>
              </w:r>
            </w:hyperlink>
            <w:r w:rsidR="00080342">
              <w:rPr>
                <w:rFonts w:ascii="Comic Sans MS" w:hAnsi="Comic Sans MS"/>
                <w:sz w:val="18"/>
              </w:rPr>
              <w:t xml:space="preserve"> Here is another French family song – while you are listening have a go at creating a quick family tree for this family! You might need to listen twice.  </w:t>
            </w:r>
          </w:p>
          <w:p w:rsidR="00080342" w:rsidRPr="00394648" w:rsidRDefault="00080342" w:rsidP="00080342">
            <w:pPr>
              <w:jc w:val="center"/>
              <w:rPr>
                <w:rFonts w:ascii="Comic Sans MS" w:hAnsi="Comic Sans MS"/>
                <w:sz w:val="18"/>
              </w:rPr>
            </w:pPr>
            <w:r>
              <w:rPr>
                <w:rFonts w:ascii="Comic Sans MS" w:hAnsi="Comic Sans MS"/>
                <w:sz w:val="18"/>
              </w:rPr>
              <w:t xml:space="preserve">This week I would like you to have another go at the games but see if you can try some of the ones that you found difficult from last week. </w:t>
            </w:r>
            <w:hyperlink r:id="rId9" w:history="1">
              <w:r w:rsidRPr="00185F00">
                <w:rPr>
                  <w:rStyle w:val="Hyperlink"/>
                  <w:rFonts w:ascii="Comic Sans MS" w:hAnsi="Comic Sans MS"/>
                  <w:sz w:val="18"/>
                </w:rPr>
                <w:t>https://www.french-games.net/frenchgames</w:t>
              </w:r>
            </w:hyperlink>
            <w:r>
              <w:rPr>
                <w:rStyle w:val="Hyperlink"/>
                <w:rFonts w:ascii="Comic Sans MS" w:hAnsi="Comic Sans MS"/>
                <w:sz w:val="18"/>
              </w:rPr>
              <w:t xml:space="preserve"> </w:t>
            </w:r>
          </w:p>
        </w:tc>
        <w:tc>
          <w:tcPr>
            <w:tcW w:w="3118" w:type="dxa"/>
          </w:tcPr>
          <w:p w:rsidR="00394648" w:rsidRDefault="00ED1BCA" w:rsidP="00FB5C58">
            <w:pPr>
              <w:jc w:val="center"/>
              <w:rPr>
                <w:rFonts w:ascii="Comic Sans MS" w:hAnsi="Comic Sans MS"/>
                <w:sz w:val="18"/>
              </w:rPr>
            </w:pPr>
            <w:r>
              <w:rPr>
                <w:rFonts w:ascii="Comic Sans MS" w:hAnsi="Comic Sans MS"/>
                <w:sz w:val="18"/>
              </w:rPr>
              <w:t>PSHE</w:t>
            </w:r>
          </w:p>
          <w:p w:rsidR="00661564" w:rsidRDefault="00FC0824" w:rsidP="00FB5C58">
            <w:pPr>
              <w:jc w:val="center"/>
              <w:rPr>
                <w:rFonts w:ascii="Comic Sans MS" w:hAnsi="Comic Sans MS"/>
                <w:sz w:val="18"/>
              </w:rPr>
            </w:pPr>
            <w:hyperlink r:id="rId10" w:history="1">
              <w:r w:rsidR="00661564" w:rsidRPr="0052444A">
                <w:rPr>
                  <w:rStyle w:val="Hyperlink"/>
                  <w:rFonts w:ascii="Comic Sans MS" w:hAnsi="Comic Sans MS"/>
                  <w:sz w:val="18"/>
                </w:rPr>
                <w:t>https://classroom.thenational.academy/lessons/my-own-workout-75j6at</w:t>
              </w:r>
            </w:hyperlink>
            <w:r w:rsidR="00661564">
              <w:rPr>
                <w:rFonts w:ascii="Comic Sans MS" w:hAnsi="Comic Sans MS"/>
                <w:sz w:val="18"/>
              </w:rPr>
              <w:t xml:space="preserve"> </w:t>
            </w:r>
          </w:p>
          <w:p w:rsidR="00661564" w:rsidRPr="00394648" w:rsidRDefault="00661564" w:rsidP="00FB5C58">
            <w:pPr>
              <w:jc w:val="center"/>
              <w:rPr>
                <w:rFonts w:ascii="Comic Sans MS" w:hAnsi="Comic Sans MS"/>
                <w:sz w:val="18"/>
              </w:rPr>
            </w:pPr>
            <w:r w:rsidRPr="00661564">
              <w:rPr>
                <w:rFonts w:ascii="Comic Sans MS" w:hAnsi="Comic Sans MS"/>
                <w:sz w:val="18"/>
              </w:rPr>
              <w:t>For this lesson, you are going to need some space around you and be full of energy! We will have another visit from Adam, the PT who will share some of his knowledge on exercise routines! Adam will demonstrate some key exercises and show us how to perform them. He will then teach us about the value of a good workout routine and help us create our own!</w:t>
            </w:r>
          </w:p>
        </w:tc>
        <w:tc>
          <w:tcPr>
            <w:tcW w:w="3119" w:type="dxa"/>
          </w:tcPr>
          <w:p w:rsidR="00394648" w:rsidRDefault="00C3379B" w:rsidP="00FB5C58">
            <w:pPr>
              <w:jc w:val="center"/>
              <w:rPr>
                <w:rFonts w:ascii="Comic Sans MS" w:hAnsi="Comic Sans MS"/>
                <w:sz w:val="18"/>
              </w:rPr>
            </w:pPr>
            <w:r>
              <w:rPr>
                <w:rFonts w:ascii="Comic Sans MS" w:hAnsi="Comic Sans MS"/>
                <w:sz w:val="18"/>
              </w:rPr>
              <w:t>Music</w:t>
            </w:r>
          </w:p>
          <w:p w:rsidR="00C3379B" w:rsidRPr="00C3379B" w:rsidRDefault="00FC0824" w:rsidP="00FB5C58">
            <w:pPr>
              <w:jc w:val="center"/>
              <w:rPr>
                <w:rFonts w:ascii="Comic Sans MS" w:hAnsi="Comic Sans MS"/>
                <w:sz w:val="18"/>
              </w:rPr>
            </w:pPr>
            <w:hyperlink r:id="rId11" w:history="1">
              <w:r w:rsidR="00C3379B" w:rsidRPr="0052444A">
                <w:rPr>
                  <w:rStyle w:val="Hyperlink"/>
                  <w:rFonts w:ascii="Comic Sans MS" w:hAnsi="Comic Sans MS"/>
                  <w:sz w:val="18"/>
                </w:rPr>
                <w:t>https://classroom.thenational.academy/lessons/exploring-4-beats-in-a-bar-cgwk2t</w:t>
              </w:r>
            </w:hyperlink>
            <w:r w:rsidR="00C3379B">
              <w:rPr>
                <w:rFonts w:ascii="Comic Sans MS" w:hAnsi="Comic Sans MS"/>
                <w:sz w:val="18"/>
              </w:rPr>
              <w:t xml:space="preserve"> </w:t>
            </w:r>
            <w:r w:rsidR="00C3379B" w:rsidRPr="00C3379B">
              <w:rPr>
                <w:rFonts w:ascii="Comic Sans MS" w:hAnsi="Comic Sans MS" w:cs="Arial"/>
                <w:color w:val="434343"/>
                <w:sz w:val="20"/>
                <w:szCs w:val="27"/>
              </w:rPr>
              <w:t>In this lesson, we are going to explore how music is organised and look at music with 4 beats in a bar.</w:t>
            </w:r>
          </w:p>
        </w:tc>
      </w:tr>
      <w:tr w:rsidR="00150D2E" w:rsidRPr="00A50CD2" w:rsidTr="00150D2E">
        <w:trPr>
          <w:cantSplit/>
          <w:trHeight w:val="339"/>
        </w:trPr>
        <w:tc>
          <w:tcPr>
            <w:tcW w:w="15495" w:type="dxa"/>
            <w:gridSpan w:val="5"/>
          </w:tcPr>
          <w:p w:rsidR="00150D2E" w:rsidRPr="00394648" w:rsidRDefault="00150D2E" w:rsidP="00FB5C58">
            <w:pPr>
              <w:jc w:val="center"/>
              <w:rPr>
                <w:rFonts w:ascii="Comic Sans MS" w:hAnsi="Comic Sans MS"/>
                <w:b/>
                <w:sz w:val="18"/>
                <w:szCs w:val="48"/>
              </w:rPr>
            </w:pPr>
            <w:r w:rsidRPr="00394648">
              <w:rPr>
                <w:rFonts w:ascii="Comic Sans MS" w:hAnsi="Comic Sans MS"/>
                <w:b/>
                <w:sz w:val="18"/>
                <w:szCs w:val="48"/>
              </w:rPr>
              <w:t>Break</w:t>
            </w:r>
          </w:p>
        </w:tc>
      </w:tr>
      <w:tr w:rsidR="00150D2E" w:rsidRPr="00A50CD2" w:rsidTr="007848BB">
        <w:trPr>
          <w:trHeight w:val="1384"/>
        </w:trPr>
        <w:tc>
          <w:tcPr>
            <w:tcW w:w="3021" w:type="dxa"/>
          </w:tcPr>
          <w:p w:rsidR="002C46C7" w:rsidRDefault="00FB5C58" w:rsidP="00FB5C58">
            <w:pPr>
              <w:jc w:val="center"/>
              <w:rPr>
                <w:rFonts w:ascii="Comic Sans MS" w:hAnsi="Comic Sans MS"/>
                <w:sz w:val="18"/>
                <w:szCs w:val="48"/>
              </w:rPr>
            </w:pPr>
            <w:r>
              <w:rPr>
                <w:rFonts w:ascii="Comic Sans MS" w:hAnsi="Comic Sans MS"/>
                <w:sz w:val="18"/>
                <w:szCs w:val="48"/>
              </w:rPr>
              <w:t>Topic</w:t>
            </w:r>
          </w:p>
          <w:p w:rsidR="0053387C" w:rsidRDefault="00FC0824" w:rsidP="00FB5C58">
            <w:pPr>
              <w:jc w:val="center"/>
              <w:rPr>
                <w:rFonts w:ascii="Comic Sans MS" w:hAnsi="Comic Sans MS"/>
                <w:sz w:val="18"/>
                <w:szCs w:val="48"/>
              </w:rPr>
            </w:pPr>
            <w:hyperlink r:id="rId12" w:history="1">
              <w:r w:rsidR="0053387C" w:rsidRPr="00185F00">
                <w:rPr>
                  <w:rStyle w:val="Hyperlink"/>
                  <w:rFonts w:ascii="Comic Sans MS" w:hAnsi="Comic Sans MS"/>
                  <w:sz w:val="18"/>
                  <w:szCs w:val="48"/>
                </w:rPr>
                <w:t>https://www.youtube.com/watch?v=rLzb8iH-COU</w:t>
              </w:r>
            </w:hyperlink>
            <w:r w:rsidR="0053387C">
              <w:rPr>
                <w:rFonts w:ascii="Comic Sans MS" w:hAnsi="Comic Sans MS"/>
                <w:sz w:val="18"/>
                <w:szCs w:val="48"/>
              </w:rPr>
              <w:t xml:space="preserve"> </w:t>
            </w:r>
          </w:p>
          <w:p w:rsidR="0053387C" w:rsidRPr="00394648" w:rsidRDefault="0053387C" w:rsidP="00FB5C58">
            <w:pPr>
              <w:jc w:val="center"/>
              <w:rPr>
                <w:rFonts w:ascii="Comic Sans MS" w:hAnsi="Comic Sans MS"/>
                <w:sz w:val="18"/>
                <w:szCs w:val="48"/>
              </w:rPr>
            </w:pPr>
            <w:r>
              <w:rPr>
                <w:rFonts w:ascii="Comic Sans MS" w:hAnsi="Comic Sans MS"/>
                <w:sz w:val="18"/>
                <w:szCs w:val="48"/>
              </w:rPr>
              <w:t xml:space="preserve">Here is a video of how to draw Queen Elizabeth 1! It is a great video – it is only about 11 minutes long – there is a lot of it that is just black (so don’t worry).  Let me know how you get on! </w:t>
            </w:r>
          </w:p>
        </w:tc>
        <w:tc>
          <w:tcPr>
            <w:tcW w:w="2790" w:type="dxa"/>
          </w:tcPr>
          <w:p w:rsidR="00BE0D57" w:rsidRDefault="00FB5C58" w:rsidP="00BE0D57">
            <w:pPr>
              <w:jc w:val="center"/>
              <w:rPr>
                <w:rFonts w:ascii="Comic Sans MS" w:hAnsi="Comic Sans MS"/>
                <w:sz w:val="18"/>
                <w:szCs w:val="48"/>
              </w:rPr>
            </w:pPr>
            <w:r>
              <w:rPr>
                <w:rFonts w:ascii="Comic Sans MS" w:hAnsi="Comic Sans MS"/>
                <w:sz w:val="18"/>
                <w:szCs w:val="48"/>
              </w:rPr>
              <w:t>Science</w:t>
            </w:r>
          </w:p>
          <w:p w:rsidR="00BE0D57" w:rsidRPr="00394648" w:rsidRDefault="00BE0D57" w:rsidP="00BE0D57">
            <w:pPr>
              <w:jc w:val="center"/>
              <w:rPr>
                <w:rFonts w:ascii="Comic Sans MS" w:hAnsi="Comic Sans MS"/>
                <w:sz w:val="18"/>
                <w:szCs w:val="48"/>
              </w:rPr>
            </w:pPr>
            <w:r>
              <w:rPr>
                <w:rFonts w:ascii="Comic Sans MS" w:hAnsi="Comic Sans MS"/>
                <w:sz w:val="18"/>
                <w:szCs w:val="48"/>
              </w:rPr>
              <w:t xml:space="preserve">I have uploaded five documents about different kinds of electric/ sustainable cars.  I would like you to choose your favourite one and have a read through the information.  When you have read through it I would like you to create a leaflet advertising your chosen type of car.  You could design a car for your leaflet – it would be great to create a diagram. </w:t>
            </w:r>
          </w:p>
        </w:tc>
        <w:tc>
          <w:tcPr>
            <w:tcW w:w="3447" w:type="dxa"/>
          </w:tcPr>
          <w:p w:rsidR="001A0CF8" w:rsidRDefault="00ED1BCA" w:rsidP="001A0CF8">
            <w:pPr>
              <w:jc w:val="center"/>
              <w:rPr>
                <w:rFonts w:ascii="Comic Sans MS" w:hAnsi="Comic Sans MS"/>
                <w:sz w:val="18"/>
                <w:szCs w:val="48"/>
              </w:rPr>
            </w:pPr>
            <w:r>
              <w:rPr>
                <w:rFonts w:ascii="Comic Sans MS" w:hAnsi="Comic Sans MS"/>
                <w:sz w:val="18"/>
                <w:szCs w:val="48"/>
              </w:rPr>
              <w:t>PE</w:t>
            </w:r>
          </w:p>
          <w:p w:rsidR="001A0CF8" w:rsidRDefault="00FC0824" w:rsidP="001A0CF8">
            <w:pPr>
              <w:rPr>
                <w:rFonts w:ascii="Comic Sans MS" w:hAnsi="Comic Sans MS"/>
                <w:sz w:val="18"/>
                <w:szCs w:val="48"/>
              </w:rPr>
            </w:pPr>
            <w:hyperlink r:id="rId13" w:history="1">
              <w:r w:rsidR="001A0CF8" w:rsidRPr="00185F00">
                <w:rPr>
                  <w:rStyle w:val="Hyperlink"/>
                  <w:rFonts w:ascii="Comic Sans MS" w:hAnsi="Comic Sans MS"/>
                  <w:sz w:val="18"/>
                  <w:szCs w:val="48"/>
                </w:rPr>
                <w:t>https://www.youtube.com/watch?v=xs_g2B-D7zg</w:t>
              </w:r>
            </w:hyperlink>
            <w:r w:rsidR="001A0CF8">
              <w:rPr>
                <w:rFonts w:ascii="Comic Sans MS" w:hAnsi="Comic Sans MS"/>
                <w:sz w:val="18"/>
                <w:szCs w:val="48"/>
              </w:rPr>
              <w:t xml:space="preserve"> </w:t>
            </w:r>
            <w:r w:rsidR="001A0CF8">
              <w:rPr>
                <w:rFonts w:ascii="Comic Sans MS" w:hAnsi="Comic Sans MS"/>
                <w:sz w:val="18"/>
                <w:szCs w:val="48"/>
              </w:rPr>
              <w:br/>
              <w:t xml:space="preserve">Here is another Joe Wickes workout for you to have a go at. </w:t>
            </w:r>
            <w:r w:rsidR="001A0CF8" w:rsidRPr="001A0CF8">
              <w:rPr>
                <w:rFonts w:ascii="Comic Sans MS" w:hAnsi="Comic Sans MS"/>
                <w:sz w:val="18"/>
                <w:szCs w:val="48"/>
              </w:rPr>
              <w:sym w:font="Wingdings" w:char="F04A"/>
            </w:r>
            <w:r w:rsidR="001A0CF8">
              <w:rPr>
                <w:rFonts w:ascii="Comic Sans MS" w:hAnsi="Comic Sans MS"/>
                <w:sz w:val="18"/>
                <w:szCs w:val="48"/>
              </w:rPr>
              <w:t xml:space="preserve"> </w:t>
            </w:r>
          </w:p>
          <w:p w:rsidR="004E0FD3" w:rsidRPr="00394648" w:rsidRDefault="004E0FD3" w:rsidP="00FB5C58">
            <w:pPr>
              <w:jc w:val="center"/>
              <w:rPr>
                <w:rFonts w:ascii="Comic Sans MS" w:hAnsi="Comic Sans MS"/>
                <w:sz w:val="18"/>
                <w:szCs w:val="48"/>
              </w:rPr>
            </w:pPr>
          </w:p>
        </w:tc>
        <w:tc>
          <w:tcPr>
            <w:tcW w:w="3118" w:type="dxa"/>
          </w:tcPr>
          <w:p w:rsidR="00641ADA" w:rsidRDefault="00ED1BCA" w:rsidP="00FB5C58">
            <w:pPr>
              <w:jc w:val="center"/>
              <w:rPr>
                <w:rFonts w:ascii="Comic Sans MS" w:hAnsi="Comic Sans MS"/>
                <w:sz w:val="18"/>
                <w:szCs w:val="48"/>
              </w:rPr>
            </w:pPr>
            <w:r>
              <w:rPr>
                <w:rFonts w:ascii="Comic Sans MS" w:hAnsi="Comic Sans MS"/>
                <w:sz w:val="18"/>
                <w:szCs w:val="48"/>
              </w:rPr>
              <w:t>PE</w:t>
            </w:r>
          </w:p>
          <w:p w:rsidR="003D722E" w:rsidRPr="00394648" w:rsidRDefault="003D722E" w:rsidP="00FB5C58">
            <w:pPr>
              <w:jc w:val="center"/>
              <w:rPr>
                <w:rFonts w:ascii="Comic Sans MS" w:hAnsi="Comic Sans MS"/>
                <w:sz w:val="18"/>
                <w:szCs w:val="48"/>
              </w:rPr>
            </w:pPr>
            <w:r>
              <w:rPr>
                <w:rFonts w:ascii="Comic Sans MS" w:hAnsi="Comic Sans MS"/>
                <w:sz w:val="18"/>
                <w:szCs w:val="48"/>
              </w:rPr>
              <w:t>I have uploaded some challenges for you to have a go at.  I would like you to choose six of the challenges and use the score table to put your scores in.  We will have another go at this another week and see if we can improve our scores!</w:t>
            </w:r>
          </w:p>
        </w:tc>
        <w:tc>
          <w:tcPr>
            <w:tcW w:w="3119" w:type="dxa"/>
          </w:tcPr>
          <w:p w:rsidR="00641ADA" w:rsidRDefault="00ED1BCA" w:rsidP="00FB5C58">
            <w:pPr>
              <w:tabs>
                <w:tab w:val="left" w:pos="1780"/>
              </w:tabs>
              <w:jc w:val="center"/>
              <w:rPr>
                <w:rFonts w:ascii="Comic Sans MS" w:hAnsi="Comic Sans MS"/>
                <w:sz w:val="18"/>
                <w:szCs w:val="48"/>
              </w:rPr>
            </w:pPr>
            <w:r>
              <w:rPr>
                <w:rFonts w:ascii="Comic Sans MS" w:hAnsi="Comic Sans MS"/>
                <w:sz w:val="18"/>
                <w:szCs w:val="48"/>
              </w:rPr>
              <w:t>Golden Time</w:t>
            </w:r>
          </w:p>
          <w:p w:rsidR="00ED1BCA" w:rsidRDefault="004E0FD3" w:rsidP="00FB5C58">
            <w:pPr>
              <w:tabs>
                <w:tab w:val="left" w:pos="1780"/>
              </w:tabs>
              <w:jc w:val="center"/>
              <w:rPr>
                <w:rFonts w:ascii="Comic Sans MS" w:hAnsi="Comic Sans MS"/>
                <w:sz w:val="18"/>
                <w:szCs w:val="48"/>
              </w:rPr>
            </w:pPr>
            <w:r>
              <w:rPr>
                <w:rFonts w:ascii="Comic Sans MS" w:hAnsi="Comic Sans MS"/>
                <w:sz w:val="18"/>
                <w:szCs w:val="48"/>
              </w:rPr>
              <w:t>Bake/cook something!!</w:t>
            </w:r>
          </w:p>
          <w:p w:rsidR="004E0FD3" w:rsidRPr="00394648" w:rsidRDefault="004E0FD3" w:rsidP="00FB5C58">
            <w:pPr>
              <w:tabs>
                <w:tab w:val="left" w:pos="1780"/>
              </w:tabs>
              <w:jc w:val="center"/>
              <w:rPr>
                <w:rFonts w:ascii="Comic Sans MS" w:hAnsi="Comic Sans MS"/>
                <w:sz w:val="18"/>
                <w:szCs w:val="48"/>
              </w:rPr>
            </w:pPr>
            <w:r>
              <w:rPr>
                <w:rFonts w:ascii="Comic Sans MS" w:hAnsi="Comic Sans MS"/>
                <w:sz w:val="18"/>
                <w:szCs w:val="48"/>
              </w:rPr>
              <w:t xml:space="preserve">Obviously you will need to ask for permission/ help from your parents/carers for this task but I thought it would be great if you could cook or bake either your Friday night tea for your family or maybe a Friday night treat! It would be great to see pictures of how you get on! </w:t>
            </w:r>
            <w:r w:rsidRPr="004E0FD3">
              <w:rPr>
                <w:rFonts w:ascii="Comic Sans MS" w:hAnsi="Comic Sans MS"/>
                <w:sz w:val="18"/>
                <w:szCs w:val="48"/>
              </w:rPr>
              <w:sym w:font="Wingdings" w:char="F04A"/>
            </w:r>
            <w:r>
              <w:rPr>
                <w:rFonts w:ascii="Comic Sans MS" w:hAnsi="Comic Sans MS"/>
                <w:sz w:val="18"/>
                <w:szCs w:val="48"/>
              </w:rPr>
              <w:t xml:space="preserve"> </w:t>
            </w:r>
          </w:p>
        </w:tc>
      </w:tr>
    </w:tbl>
    <w:p w:rsidR="00641420" w:rsidRDefault="00641420">
      <w:pPr>
        <w:rPr>
          <w:sz w:val="26"/>
        </w:rPr>
      </w:pPr>
    </w:p>
    <w:sectPr w:rsidR="00641420" w:rsidSect="00950123">
      <w:headerReference w:type="default" r:id="rId14"/>
      <w:pgSz w:w="16838" w:h="11906" w:orient="landscape" w:code="9"/>
      <w:pgMar w:top="284" w:right="851" w:bottom="142" w:left="851" w:header="294"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0824" w:rsidRDefault="00FC0824">
      <w:r>
        <w:separator/>
      </w:r>
    </w:p>
  </w:endnote>
  <w:endnote w:type="continuationSeparator" w:id="0">
    <w:p w:rsidR="00FC0824" w:rsidRDefault="00FC0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assoonPrimaryInfant">
    <w:altName w:val="Times New Roman"/>
    <w:charset w:val="00"/>
    <w:family w:val="auto"/>
    <w:pitch w:val="variable"/>
    <w:sig w:usb0="00000001"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Medium">
    <w:altName w:val="Courier New"/>
    <w:charset w:val="00"/>
    <w:family w:val="auto"/>
    <w:pitch w:val="variable"/>
    <w:sig w:usb0="00000001"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0824" w:rsidRDefault="00FC0824">
      <w:r>
        <w:separator/>
      </w:r>
    </w:p>
  </w:footnote>
  <w:footnote w:type="continuationSeparator" w:id="0">
    <w:p w:rsidR="00FC0824" w:rsidRDefault="00FC08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B8B" w:rsidRDefault="00E81B8B" w:rsidP="00975884">
    <w:pPr>
      <w:pStyle w:val="Header"/>
      <w:jc w:val="center"/>
      <w:rPr>
        <w:rFonts w:ascii="SassoonPrimaryInfantMedium" w:hAnsi="SassoonPrimaryInfantMedium"/>
        <w:b/>
        <w:sz w:val="10"/>
      </w:rPr>
    </w:pPr>
    <w:proofErr w:type="spellStart"/>
    <w:r>
      <w:rPr>
        <w:rFonts w:ascii="Comic Sans MS" w:hAnsi="Comic Sans MS"/>
        <w:b/>
        <w:sz w:val="28"/>
      </w:rPr>
      <w:t>Tintwistle</w:t>
    </w:r>
    <w:proofErr w:type="spellEnd"/>
    <w:r>
      <w:rPr>
        <w:rFonts w:ascii="Comic Sans MS" w:hAnsi="Comic Sans MS"/>
        <w:b/>
        <w:sz w:val="28"/>
      </w:rPr>
      <w:t xml:space="preserve"> Primary School Suggested Home Learning Timetable</w:t>
    </w:r>
  </w:p>
  <w:p w:rsidR="00E81B8B" w:rsidRDefault="00E81B8B">
    <w:pPr>
      <w:pStyle w:val="Header"/>
      <w:jc w:val="center"/>
      <w:rPr>
        <w:rFonts w:ascii="SassoonPrimaryInfantMedium" w:hAnsi="SassoonPrimaryInfantMedium"/>
        <w:b/>
        <w:sz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D5B"/>
    <w:rsid w:val="000251D1"/>
    <w:rsid w:val="00035698"/>
    <w:rsid w:val="000371D2"/>
    <w:rsid w:val="00066B7D"/>
    <w:rsid w:val="00080342"/>
    <w:rsid w:val="00083D5B"/>
    <w:rsid w:val="000A1E3B"/>
    <w:rsid w:val="00123794"/>
    <w:rsid w:val="00135A1A"/>
    <w:rsid w:val="00150D2E"/>
    <w:rsid w:val="00151A6E"/>
    <w:rsid w:val="00182283"/>
    <w:rsid w:val="001A0CF8"/>
    <w:rsid w:val="002006EB"/>
    <w:rsid w:val="00250E1E"/>
    <w:rsid w:val="00253D70"/>
    <w:rsid w:val="00287953"/>
    <w:rsid w:val="002B2182"/>
    <w:rsid w:val="002C46C7"/>
    <w:rsid w:val="002D582C"/>
    <w:rsid w:val="002F42AA"/>
    <w:rsid w:val="00394648"/>
    <w:rsid w:val="003B4E1A"/>
    <w:rsid w:val="003D722E"/>
    <w:rsid w:val="00411BD2"/>
    <w:rsid w:val="004361F8"/>
    <w:rsid w:val="00467430"/>
    <w:rsid w:val="004713BB"/>
    <w:rsid w:val="00475E62"/>
    <w:rsid w:val="004B014A"/>
    <w:rsid w:val="004D144C"/>
    <w:rsid w:val="004D54FC"/>
    <w:rsid w:val="004E0FD3"/>
    <w:rsid w:val="004F109D"/>
    <w:rsid w:val="005234FB"/>
    <w:rsid w:val="0053387C"/>
    <w:rsid w:val="00540397"/>
    <w:rsid w:val="00573241"/>
    <w:rsid w:val="005E7713"/>
    <w:rsid w:val="00606332"/>
    <w:rsid w:val="006139CF"/>
    <w:rsid w:val="00613F0C"/>
    <w:rsid w:val="00641420"/>
    <w:rsid w:val="0064144D"/>
    <w:rsid w:val="00641ADA"/>
    <w:rsid w:val="00661564"/>
    <w:rsid w:val="006C451D"/>
    <w:rsid w:val="006D6250"/>
    <w:rsid w:val="006F3AE6"/>
    <w:rsid w:val="00732E80"/>
    <w:rsid w:val="00735673"/>
    <w:rsid w:val="007848BB"/>
    <w:rsid w:val="007A205A"/>
    <w:rsid w:val="00802A5E"/>
    <w:rsid w:val="00836F44"/>
    <w:rsid w:val="00850972"/>
    <w:rsid w:val="008C284B"/>
    <w:rsid w:val="00943D78"/>
    <w:rsid w:val="00950123"/>
    <w:rsid w:val="00961099"/>
    <w:rsid w:val="00975884"/>
    <w:rsid w:val="009A6685"/>
    <w:rsid w:val="009E76AF"/>
    <w:rsid w:val="00A2519A"/>
    <w:rsid w:val="00A50CD2"/>
    <w:rsid w:val="00A62100"/>
    <w:rsid w:val="00A82597"/>
    <w:rsid w:val="00AE69D6"/>
    <w:rsid w:val="00B51233"/>
    <w:rsid w:val="00B6693A"/>
    <w:rsid w:val="00B7147A"/>
    <w:rsid w:val="00B75DC8"/>
    <w:rsid w:val="00BE0D57"/>
    <w:rsid w:val="00C11937"/>
    <w:rsid w:val="00C23A4D"/>
    <w:rsid w:val="00C33675"/>
    <w:rsid w:val="00C3379B"/>
    <w:rsid w:val="00C81C4E"/>
    <w:rsid w:val="00CC3415"/>
    <w:rsid w:val="00D76A5D"/>
    <w:rsid w:val="00D773FF"/>
    <w:rsid w:val="00DC4284"/>
    <w:rsid w:val="00E46ACE"/>
    <w:rsid w:val="00E81B8B"/>
    <w:rsid w:val="00E94D06"/>
    <w:rsid w:val="00ED1BCA"/>
    <w:rsid w:val="00EE226B"/>
    <w:rsid w:val="00F12011"/>
    <w:rsid w:val="00F37B56"/>
    <w:rsid w:val="00F47DE6"/>
    <w:rsid w:val="00F54C0C"/>
    <w:rsid w:val="00F776CD"/>
    <w:rsid w:val="00FB5C58"/>
    <w:rsid w:val="00FB7EDE"/>
    <w:rsid w:val="00FC0824"/>
    <w:rsid w:val="00FC6884"/>
    <w:rsid w:val="00FC7938"/>
    <w:rsid w:val="00FF73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3F98D28-94B0-4F46-978F-61847C672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SassoonPrimaryInfant" w:hAnsi="SassoonPrimaryInfant"/>
      <w:b/>
      <w:color w:val="00FF00"/>
      <w:sz w:val="26"/>
    </w:rPr>
  </w:style>
  <w:style w:type="paragraph" w:styleId="Heading2">
    <w:name w:val="heading 2"/>
    <w:basedOn w:val="Normal"/>
    <w:next w:val="Normal"/>
    <w:qFormat/>
    <w:pPr>
      <w:keepNext/>
      <w:jc w:val="center"/>
      <w:outlineLvl w:val="1"/>
    </w:pPr>
    <w:rPr>
      <w:rFonts w:ascii="SassoonPrimaryInfant" w:hAnsi="SassoonPrimaryInfant"/>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rFonts w:ascii="SassoonPrimaryInfant" w:hAnsi="SassoonPrimaryInfant"/>
      <w:color w:val="3366FF"/>
      <w:sz w:val="26"/>
    </w:rPr>
  </w:style>
  <w:style w:type="paragraph" w:styleId="BodyText2">
    <w:name w:val="Body Text 2"/>
    <w:basedOn w:val="Normal"/>
    <w:semiHidden/>
    <w:pPr>
      <w:jc w:val="center"/>
    </w:pPr>
    <w:rPr>
      <w:rFonts w:ascii="SassoonPrimaryInfant" w:hAnsi="SassoonPrimaryInfant"/>
      <w:color w:val="008000"/>
      <w:sz w:val="26"/>
    </w:rPr>
  </w:style>
  <w:style w:type="paragraph" w:styleId="BodyText3">
    <w:name w:val="Body Text 3"/>
    <w:basedOn w:val="Normal"/>
    <w:semiHidden/>
    <w:pPr>
      <w:jc w:val="center"/>
    </w:pPr>
    <w:rPr>
      <w:rFonts w:ascii="SassoonPrimaryInfant" w:hAnsi="SassoonPrimaryInfant"/>
      <w:color w:val="339966"/>
      <w:sz w:val="26"/>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613F0C"/>
    <w:rPr>
      <w:rFonts w:ascii="Tahoma" w:hAnsi="Tahoma" w:cs="Tahoma"/>
      <w:sz w:val="16"/>
      <w:szCs w:val="16"/>
    </w:rPr>
  </w:style>
  <w:style w:type="character" w:customStyle="1" w:styleId="BalloonTextChar">
    <w:name w:val="Balloon Text Char"/>
    <w:basedOn w:val="DefaultParagraphFont"/>
    <w:link w:val="BalloonText"/>
    <w:uiPriority w:val="99"/>
    <w:semiHidden/>
    <w:rsid w:val="00613F0C"/>
    <w:rPr>
      <w:rFonts w:ascii="Tahoma" w:hAnsi="Tahoma" w:cs="Tahoma"/>
      <w:sz w:val="16"/>
      <w:szCs w:val="16"/>
      <w:lang w:eastAsia="en-US"/>
    </w:rPr>
  </w:style>
  <w:style w:type="character" w:styleId="Hyperlink">
    <w:name w:val="Hyperlink"/>
    <w:basedOn w:val="DefaultParagraphFont"/>
    <w:uiPriority w:val="99"/>
    <w:unhideWhenUsed/>
    <w:rsid w:val="005E7713"/>
    <w:rPr>
      <w:color w:val="0563C1" w:themeColor="hyperlink"/>
      <w:u w:val="single"/>
    </w:rPr>
  </w:style>
  <w:style w:type="character" w:styleId="FollowedHyperlink">
    <w:name w:val="FollowedHyperlink"/>
    <w:basedOn w:val="DefaultParagraphFont"/>
    <w:uiPriority w:val="99"/>
    <w:semiHidden/>
    <w:unhideWhenUsed/>
    <w:rsid w:val="00150D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MFk9YmJv-jc" TargetMode="External"/><Relationship Id="rId13" Type="http://schemas.openxmlformats.org/officeDocument/2006/relationships/hyperlink" Target="https://www.youtube.com/watch?v=xs_g2B-D7zg" TargetMode="External"/><Relationship Id="rId3" Type="http://schemas.openxmlformats.org/officeDocument/2006/relationships/webSettings" Target="webSettings.xml"/><Relationship Id="rId7" Type="http://schemas.openxmlformats.org/officeDocument/2006/relationships/hyperlink" Target="https://www.youtube.com/watch?v=kLMdxx4UiZM" TargetMode="External"/><Relationship Id="rId12" Type="http://schemas.openxmlformats.org/officeDocument/2006/relationships/hyperlink" Target="https://www.youtube.com/watch?v=rLzb8iH-COU"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classroom.thenational.academy/lessons/who-is-rachel-carson-crup6e" TargetMode="External"/><Relationship Id="rId11" Type="http://schemas.openxmlformats.org/officeDocument/2006/relationships/hyperlink" Target="https://classroom.thenational.academy/lessons/exploring-4-beats-in-a-bar-cgwk2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classroom.thenational.academy/lessons/my-own-workout-75j6at" TargetMode="External"/><Relationship Id="rId4" Type="http://schemas.openxmlformats.org/officeDocument/2006/relationships/footnotes" Target="footnotes.xml"/><Relationship Id="rId9" Type="http://schemas.openxmlformats.org/officeDocument/2006/relationships/hyperlink" Target="https://www.french-games.net/frenchgame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Lenthall Infant and Nursery</vt:lpstr>
    </vt:vector>
  </TitlesOfParts>
  <Company>TOSHIBA</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Lenthall Infant and Nursery</dc:title>
  <dc:creator>Emily</dc:creator>
  <cp:lastModifiedBy>Jodie Vitti</cp:lastModifiedBy>
  <cp:revision>2</cp:revision>
  <cp:lastPrinted>2017-09-04T14:26:00Z</cp:lastPrinted>
  <dcterms:created xsi:type="dcterms:W3CDTF">2021-01-28T08:11:00Z</dcterms:created>
  <dcterms:modified xsi:type="dcterms:W3CDTF">2021-01-28T08:11:00Z</dcterms:modified>
</cp:coreProperties>
</file>