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EB" w:rsidRPr="001C2F2B" w:rsidRDefault="00117FE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529"/>
        <w:gridCol w:w="7533"/>
      </w:tblGrid>
      <w:tr w:rsidR="001C2F2B" w:rsidRPr="00965FB1" w:rsidTr="00965FB1">
        <w:tc>
          <w:tcPr>
            <w:tcW w:w="7654" w:type="dxa"/>
            <w:shd w:val="clear" w:color="auto" w:fill="auto"/>
          </w:tcPr>
          <w:p w:rsidR="001C2F2B" w:rsidRPr="00965FB1" w:rsidRDefault="001C2F2B" w:rsidP="001C2F2B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As a school community, we need to address accessibility provision in the following areas:</w:t>
            </w:r>
          </w:p>
          <w:p w:rsidR="001C2F2B" w:rsidRPr="00965FB1" w:rsidRDefault="001C2F2B" w:rsidP="00965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Sensory:</w:t>
            </w:r>
            <w:r w:rsidRPr="00965FB1">
              <w:rPr>
                <w:rFonts w:ascii="Arial" w:hAnsi="Arial" w:cs="Arial"/>
                <w:sz w:val="18"/>
                <w:szCs w:val="18"/>
              </w:rPr>
              <w:tab/>
              <w:t>Specific needs as a result of hearing and/or sight impairment.</w:t>
            </w:r>
          </w:p>
          <w:p w:rsidR="001C2F2B" w:rsidRPr="00965FB1" w:rsidRDefault="001C2F2B" w:rsidP="00965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Physical:</w:t>
            </w:r>
            <w:r w:rsidRPr="00965FB1">
              <w:rPr>
                <w:rFonts w:ascii="Arial" w:hAnsi="Arial" w:cs="Arial"/>
                <w:sz w:val="18"/>
                <w:szCs w:val="18"/>
              </w:rPr>
              <w:tab/>
              <w:t>Specific needs as a result of fine and/or gross motor impairment.</w:t>
            </w:r>
          </w:p>
          <w:p w:rsidR="001C2F2B" w:rsidRPr="00965FB1" w:rsidRDefault="001C2F2B" w:rsidP="00965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Mental:</w:t>
            </w:r>
            <w:r w:rsidRPr="00965FB1">
              <w:rPr>
                <w:rFonts w:ascii="Arial" w:hAnsi="Arial" w:cs="Arial"/>
                <w:sz w:val="18"/>
                <w:szCs w:val="18"/>
              </w:rPr>
              <w:tab/>
            </w:r>
            <w:r w:rsidRPr="00965FB1">
              <w:rPr>
                <w:rFonts w:ascii="Arial" w:hAnsi="Arial" w:cs="Arial"/>
                <w:sz w:val="18"/>
                <w:szCs w:val="18"/>
              </w:rPr>
              <w:tab/>
              <w:t>Specific needs as a result of mental and/or learning impairment.</w:t>
            </w:r>
          </w:p>
          <w:p w:rsidR="001C2F2B" w:rsidRPr="00965FB1" w:rsidRDefault="001C2F2B" w:rsidP="00965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Medical:</w:t>
            </w:r>
            <w:r w:rsidRPr="00965FB1">
              <w:rPr>
                <w:rFonts w:ascii="Arial" w:hAnsi="Arial" w:cs="Arial"/>
                <w:sz w:val="18"/>
                <w:szCs w:val="18"/>
              </w:rPr>
              <w:tab/>
              <w:t>Specific needs as a result of a medical condition.</w:t>
            </w:r>
          </w:p>
        </w:tc>
        <w:tc>
          <w:tcPr>
            <w:tcW w:w="7654" w:type="dxa"/>
            <w:shd w:val="clear" w:color="auto" w:fill="auto"/>
          </w:tcPr>
          <w:p w:rsidR="001C2F2B" w:rsidRPr="00965FB1" w:rsidRDefault="001C2F2B" w:rsidP="001C2F2B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There are three strands to our PLANNING DUTY:</w:t>
            </w:r>
          </w:p>
          <w:p w:rsidR="001C2F2B" w:rsidRPr="00965FB1" w:rsidRDefault="001C2F2B" w:rsidP="00965FB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To increase the extent to which disabled pupils can participate in the school curriculum.</w:t>
            </w:r>
          </w:p>
          <w:p w:rsidR="001C2F2B" w:rsidRPr="00965FB1" w:rsidRDefault="001C2F2B" w:rsidP="00965FB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To improve the physical environment of our school.</w:t>
            </w:r>
          </w:p>
          <w:p w:rsidR="001C2F2B" w:rsidRPr="00965FB1" w:rsidRDefault="001C2F2B" w:rsidP="00965FB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To improve the delivery of information to disabled people.</w:t>
            </w:r>
          </w:p>
        </w:tc>
      </w:tr>
    </w:tbl>
    <w:p w:rsidR="00334244" w:rsidRPr="001C2F2B" w:rsidRDefault="00334244" w:rsidP="00334244">
      <w:pPr>
        <w:rPr>
          <w:rFonts w:ascii="Arial" w:hAnsi="Arial" w:cs="Arial"/>
          <w:sz w:val="18"/>
          <w:szCs w:val="1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3"/>
        <w:gridCol w:w="1134"/>
        <w:gridCol w:w="3118"/>
        <w:gridCol w:w="2568"/>
        <w:gridCol w:w="3244"/>
        <w:gridCol w:w="709"/>
      </w:tblGrid>
      <w:tr w:rsidR="00E63590" w:rsidRPr="00965FB1" w:rsidTr="00E63590">
        <w:tc>
          <w:tcPr>
            <w:tcW w:w="993" w:type="dxa"/>
            <w:tcBorders>
              <w:bottom w:val="single" w:sz="6" w:space="0" w:color="auto"/>
            </w:tcBorders>
            <w:shd w:val="clear" w:color="auto" w:fill="FF99CC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Where we are now.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Timeframe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Targets</w:t>
            </w:r>
          </w:p>
        </w:tc>
        <w:tc>
          <w:tcPr>
            <w:tcW w:w="2568" w:type="dxa"/>
            <w:tcBorders>
              <w:bottom w:val="single" w:sz="12" w:space="0" w:color="auto"/>
            </w:tcBorders>
            <w:shd w:val="clear" w:color="auto" w:fill="auto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Strategies</w:t>
            </w:r>
          </w:p>
        </w:tc>
        <w:tc>
          <w:tcPr>
            <w:tcW w:w="3244" w:type="dxa"/>
            <w:tcBorders>
              <w:bottom w:val="single" w:sz="12" w:space="0" w:color="auto"/>
            </w:tcBorders>
            <w:shd w:val="clear" w:color="auto" w:fill="auto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Outcome</w:t>
            </w:r>
            <w:r w:rsidR="000916DF" w:rsidRPr="00965FB1">
              <w:rPr>
                <w:rFonts w:ascii="Arial" w:hAnsi="Arial" w:cs="Arial"/>
                <w:b/>
                <w:sz w:val="18"/>
                <w:szCs w:val="18"/>
              </w:rPr>
              <w:t xml:space="preserve"> / Comments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76C96" w:rsidRPr="00965FB1" w:rsidRDefault="00274EF0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AF3313" w:rsidRPr="00965FB1">
              <w:rPr>
                <w:rFonts w:ascii="Arial" w:hAnsi="Arial" w:cs="Arial"/>
                <w:b/>
                <w:sz w:val="18"/>
                <w:szCs w:val="18"/>
              </w:rPr>
              <w:t>ick</w:t>
            </w:r>
          </w:p>
        </w:tc>
      </w:tr>
      <w:tr w:rsidR="00E63590" w:rsidRPr="00965FB1" w:rsidTr="00E6359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244" w:rsidRPr="00965FB1" w:rsidRDefault="00334244" w:rsidP="00334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Sensory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3DBA" w:rsidRPr="00965FB1" w:rsidRDefault="00E958CC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Links with sight &amp;</w:t>
            </w:r>
            <w:r w:rsidR="001C2F2B" w:rsidRPr="00965FB1">
              <w:rPr>
                <w:rFonts w:ascii="Arial" w:hAnsi="Arial" w:cs="Arial"/>
                <w:sz w:val="18"/>
                <w:szCs w:val="18"/>
              </w:rPr>
              <w:t xml:space="preserve"> hearing impai</w:t>
            </w:r>
            <w:r w:rsidR="001D3DBA" w:rsidRPr="00965FB1">
              <w:rPr>
                <w:rFonts w:ascii="Arial" w:hAnsi="Arial" w:cs="Arial"/>
                <w:sz w:val="18"/>
                <w:szCs w:val="18"/>
              </w:rPr>
              <w:t>red units.</w:t>
            </w:r>
          </w:p>
          <w:p w:rsidR="001D3DBA" w:rsidRPr="00965FB1" w:rsidRDefault="001D3DBA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Special equipment obtained as necessary.</w:t>
            </w:r>
          </w:p>
          <w:p w:rsidR="001D3DBA" w:rsidRPr="00965FB1" w:rsidRDefault="001D3DBA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The school is well lit.</w:t>
            </w:r>
          </w:p>
          <w:p w:rsidR="00E958CC" w:rsidRPr="00965FB1" w:rsidRDefault="001D3DBA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Large pr</w:t>
            </w:r>
            <w:r w:rsidR="00E958CC" w:rsidRPr="00965FB1">
              <w:rPr>
                <w:rFonts w:ascii="Arial" w:hAnsi="Arial" w:cs="Arial"/>
                <w:sz w:val="18"/>
                <w:szCs w:val="18"/>
              </w:rPr>
              <w:t>int text obtained as required.</w:t>
            </w:r>
          </w:p>
          <w:p w:rsidR="001D3DBA" w:rsidRPr="00965FB1" w:rsidRDefault="001D3DBA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Dyslexia-friendly fonts used (e.g. Arial)</w:t>
            </w:r>
          </w:p>
          <w:p w:rsidR="001D3DBA" w:rsidRPr="00965FB1" w:rsidRDefault="001D3DBA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Interactive whiteboards visible.</w:t>
            </w:r>
          </w:p>
          <w:p w:rsidR="00E958CC" w:rsidRPr="00965FB1" w:rsidRDefault="001D3DBA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VAK teaching methods employed.</w:t>
            </w:r>
          </w:p>
          <w:p w:rsidR="00E958CC" w:rsidRPr="00965FB1" w:rsidRDefault="00E958CC" w:rsidP="001D3DBA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Paint finishes chosen for visual simplicity.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34244" w:rsidRPr="00965FB1" w:rsidRDefault="00334244" w:rsidP="00984A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84513" w:rsidRPr="00965FB1" w:rsidRDefault="00884513" w:rsidP="0033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84513" w:rsidRPr="00965FB1" w:rsidRDefault="00884513" w:rsidP="0033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84513" w:rsidRPr="00965FB1" w:rsidRDefault="00884513" w:rsidP="00984AAB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334244" w:rsidRPr="00965FB1" w:rsidRDefault="00334244" w:rsidP="00376C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830" w:rsidRPr="00965FB1" w:rsidTr="00E6359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A83830" w:rsidRPr="00965FB1" w:rsidRDefault="00A83830" w:rsidP="00A838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Physical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Pencil grips available as needed.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All children encouraged to participate.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Ramps in place where necessary.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Mostly double doors.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2 disabled toilets (1 in each building).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Disabled car parking and signed access.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Kerbs dropped &amp; tactile edges added.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Covered outdoor waiting area built.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Equipment made accessible.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Tr</w:t>
            </w:r>
            <w:r>
              <w:rPr>
                <w:rFonts w:ascii="Arial" w:hAnsi="Arial" w:cs="Arial"/>
                <w:sz w:val="18"/>
                <w:szCs w:val="18"/>
              </w:rPr>
              <w:t>ansport provided when necessary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*Specialist seating provided as necessary.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*Support from physically impaired service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*Bars fitted in main school toilet</w:t>
            </w:r>
          </w:p>
          <w:p w:rsidR="00A83830" w:rsidRPr="007D3BAF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*Wheelchair accessible paths put into garden 2019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E61C0E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Autumn 2022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E61C0E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 a</w:t>
            </w:r>
            <w:r w:rsidR="00A83830">
              <w:rPr>
                <w:rFonts w:ascii="Arial" w:hAnsi="Arial" w:cs="Arial"/>
                <w:sz w:val="18"/>
                <w:szCs w:val="18"/>
              </w:rPr>
              <w:t xml:space="preserve"> new disabled toilet with adjustable changing table and remote controlled hoist.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 Stage Unit provision to be adapted to meet specific needs of an individual child.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EYFS staff to be trained in specialised moving and handling.</w:t>
            </w:r>
          </w:p>
          <w:p w:rsidR="00E61C0E" w:rsidRPr="00965FB1" w:rsidRDefault="00E61C0E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(13.10.22)</w:t>
            </w:r>
            <w:bookmarkStart w:id="0" w:name="_GoBack"/>
            <w:bookmarkEnd w:id="0"/>
          </w:p>
        </w:tc>
        <w:tc>
          <w:tcPr>
            <w:tcW w:w="2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produced by DCC architects in conjunction with the Physically Impaired Service. Costs met by DCC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Advice to be given by the Support Service for physically impaired plus Sheffield Children’s Hospital and the Moving and Handling Team.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Parents/Carers to be fully involved in training, support to be given by associated specialists.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83830" w:rsidRPr="00C40943" w:rsidRDefault="00A83830" w:rsidP="00A8383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830" w:rsidRPr="00965FB1" w:rsidTr="00E6359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A83830" w:rsidRPr="00965FB1" w:rsidRDefault="00A83830" w:rsidP="00A838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Mental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 xml:space="preserve">* Links with </w:t>
            </w:r>
            <w:r>
              <w:rPr>
                <w:rFonts w:ascii="Arial" w:hAnsi="Arial" w:cs="Arial"/>
                <w:sz w:val="18"/>
                <w:szCs w:val="18"/>
              </w:rPr>
              <w:t>outside agencies through CAHMS, MAT, MAAT</w:t>
            </w:r>
            <w:r w:rsidRPr="00965FB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SEN support materials.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Children grouped to meet individual needs.  TA support as necessary.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IEPs in place for those on the SEN register.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Withdrawal areas organised to cater for individual needs.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Support from SSSEN and Ed Psych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*Mental Health Champion in place from December 2018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Health to continue to be a focus within school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teaching through PHSE but also through an implicit culture.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83830" w:rsidRPr="00555678" w:rsidRDefault="00A83830" w:rsidP="00A8383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830" w:rsidRPr="00965FB1" w:rsidTr="00E63590">
        <w:trPr>
          <w:trHeight w:val="125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A83830" w:rsidRPr="00965FB1" w:rsidRDefault="00A83830" w:rsidP="00A838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B1">
              <w:rPr>
                <w:rFonts w:ascii="Arial" w:hAnsi="Arial" w:cs="Arial"/>
                <w:b/>
                <w:sz w:val="18"/>
                <w:szCs w:val="18"/>
              </w:rPr>
              <w:t>Medical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Any medical support (inhalers etc) available at all times.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First aid boxes maintained and clearly marked.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First aid training up to date.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Links with the school nurse.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* Medical Inspection Room built &amp; used.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 xml:space="preserve">* Secretary regularly updates medical lists 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>and distributes to teachers.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*Emergency inhaler available</w:t>
            </w: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holds Forest School First Aid certificate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E61C0E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staff to receive</w:t>
            </w:r>
            <w:r w:rsidR="00E61C0E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paediatric first aid training.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  <w:r w:rsidRPr="00965FB1">
              <w:rPr>
                <w:rFonts w:ascii="Arial" w:hAnsi="Arial" w:cs="Arial"/>
                <w:sz w:val="18"/>
                <w:szCs w:val="18"/>
              </w:rPr>
              <w:t xml:space="preserve">2 day paediatric first aid course for all members of staff </w:t>
            </w:r>
            <w:r>
              <w:rPr>
                <w:rFonts w:ascii="Arial" w:hAnsi="Arial" w:cs="Arial"/>
                <w:sz w:val="18"/>
                <w:szCs w:val="18"/>
              </w:rPr>
              <w:t>was</w:t>
            </w:r>
            <w:r w:rsidRPr="00965FB1">
              <w:rPr>
                <w:rFonts w:ascii="Arial" w:hAnsi="Arial" w:cs="Arial"/>
                <w:sz w:val="18"/>
                <w:szCs w:val="18"/>
              </w:rPr>
              <w:t xml:space="preserve"> delivered in school over INSET days Feb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and Feb 2019, booked for Feb 2022</w:t>
            </w: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830" w:rsidRPr="00965FB1" w:rsidRDefault="00A83830" w:rsidP="00A83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83830" w:rsidRPr="00C40943" w:rsidRDefault="00A83830" w:rsidP="00A8383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5D3E" w:rsidRPr="001C2F2B" w:rsidRDefault="00675D3E" w:rsidP="00392FF6"/>
    <w:sectPr w:rsidR="00675D3E" w:rsidRPr="001C2F2B" w:rsidSect="00E63590">
      <w:headerReference w:type="default" r:id="rId7"/>
      <w:footerReference w:type="default" r:id="rId8"/>
      <w:pgSz w:w="16838" w:h="11906" w:orient="landscape"/>
      <w:pgMar w:top="142" w:right="873" w:bottom="568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E0" w:rsidRDefault="00042DE0">
      <w:r>
        <w:separator/>
      </w:r>
    </w:p>
  </w:endnote>
  <w:endnote w:type="continuationSeparator" w:id="0">
    <w:p w:rsidR="00042DE0" w:rsidRDefault="000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1F" w:rsidRPr="00BB6724" w:rsidRDefault="0015141F" w:rsidP="00BB672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E0" w:rsidRDefault="00042DE0">
      <w:r>
        <w:separator/>
      </w:r>
    </w:p>
  </w:footnote>
  <w:footnote w:type="continuationSeparator" w:id="0">
    <w:p w:rsidR="00042DE0" w:rsidRDefault="0004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87" w:rsidRPr="00392FF6" w:rsidRDefault="0015141F" w:rsidP="00392FF6">
    <w:pPr>
      <w:rPr>
        <w:rFonts w:ascii="Arial" w:hAnsi="Arial" w:cs="Arial"/>
        <w:b/>
      </w:rPr>
    </w:pPr>
    <w:proofErr w:type="spellStart"/>
    <w:r>
      <w:rPr>
        <w:rFonts w:ascii="Arial" w:hAnsi="Arial" w:cs="Arial"/>
      </w:rPr>
      <w:t>Ti</w:t>
    </w:r>
    <w:r w:rsidRPr="00392FF6">
      <w:rPr>
        <w:rFonts w:ascii="Arial" w:hAnsi="Arial" w:cs="Arial"/>
      </w:rPr>
      <w:t>ntwistle</w:t>
    </w:r>
    <w:proofErr w:type="spellEnd"/>
    <w:r w:rsidRPr="00392FF6">
      <w:rPr>
        <w:rFonts w:ascii="Arial" w:hAnsi="Arial" w:cs="Arial"/>
      </w:rPr>
      <w:t xml:space="preserve"> Church of England Primary School</w:t>
    </w:r>
    <w:r>
      <w:rPr>
        <w:rFonts w:ascii="Arial" w:hAnsi="Arial" w:cs="Arial"/>
        <w:b/>
      </w:rPr>
      <w:t xml:space="preserve"> </w:t>
    </w:r>
    <w:r w:rsidR="00006379">
      <w:rPr>
        <w:rFonts w:ascii="Arial" w:hAnsi="Arial" w:cs="Arial"/>
        <w:b/>
      </w:rPr>
      <w:t xml:space="preserve">    A</w:t>
    </w:r>
    <w:r w:rsidR="00984AAB">
      <w:rPr>
        <w:rFonts w:ascii="Arial" w:hAnsi="Arial" w:cs="Arial"/>
        <w:b/>
      </w:rPr>
      <w:t>C</w:t>
    </w:r>
    <w:r w:rsidR="007C197A">
      <w:rPr>
        <w:rFonts w:ascii="Arial" w:hAnsi="Arial" w:cs="Arial"/>
        <w:b/>
      </w:rPr>
      <w:t xml:space="preserve">CESSIBILITY PLAN  </w:t>
    </w:r>
    <w:r w:rsidR="00603D45">
      <w:rPr>
        <w:rFonts w:ascii="Arial" w:hAnsi="Arial" w:cs="Arial"/>
        <w:b/>
      </w:rPr>
      <w:t xml:space="preserve">       </w:t>
    </w:r>
    <w:r w:rsidR="00E61C0E">
      <w:rPr>
        <w:rFonts w:ascii="Arial" w:hAnsi="Arial" w:cs="Arial"/>
        <w:b/>
      </w:rP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0B2"/>
    <w:multiLevelType w:val="hybridMultilevel"/>
    <w:tmpl w:val="6A1A08F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56948"/>
    <w:multiLevelType w:val="hybridMultilevel"/>
    <w:tmpl w:val="786652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4CB2"/>
    <w:multiLevelType w:val="hybridMultilevel"/>
    <w:tmpl w:val="1D16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0E9"/>
    <w:multiLevelType w:val="hybridMultilevel"/>
    <w:tmpl w:val="038C526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3966"/>
    <w:multiLevelType w:val="hybridMultilevel"/>
    <w:tmpl w:val="12440628"/>
    <w:lvl w:ilvl="0" w:tplc="4DB0EDD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54C43"/>
    <w:multiLevelType w:val="hybridMultilevel"/>
    <w:tmpl w:val="D0D6180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F6C3E"/>
    <w:multiLevelType w:val="hybridMultilevel"/>
    <w:tmpl w:val="B6F4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5C04"/>
    <w:multiLevelType w:val="hybridMultilevel"/>
    <w:tmpl w:val="E96453D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D3C86"/>
    <w:multiLevelType w:val="hybridMultilevel"/>
    <w:tmpl w:val="13F4CB70"/>
    <w:lvl w:ilvl="0" w:tplc="8A7E7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3C96"/>
    <w:multiLevelType w:val="hybridMultilevel"/>
    <w:tmpl w:val="5980174E"/>
    <w:lvl w:ilvl="0" w:tplc="F288E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32FE3"/>
    <w:multiLevelType w:val="hybridMultilevel"/>
    <w:tmpl w:val="FAF64D7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B2FFB"/>
    <w:multiLevelType w:val="hybridMultilevel"/>
    <w:tmpl w:val="285836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A3133"/>
    <w:multiLevelType w:val="hybridMultilevel"/>
    <w:tmpl w:val="9202E5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39"/>
    <w:rsid w:val="00006379"/>
    <w:rsid w:val="00012B53"/>
    <w:rsid w:val="00042DE0"/>
    <w:rsid w:val="00087419"/>
    <w:rsid w:val="000916DF"/>
    <w:rsid w:val="00117FEB"/>
    <w:rsid w:val="0012610E"/>
    <w:rsid w:val="0014562B"/>
    <w:rsid w:val="0015141F"/>
    <w:rsid w:val="00152DED"/>
    <w:rsid w:val="001C2F2B"/>
    <w:rsid w:val="001D3DBA"/>
    <w:rsid w:val="00242AE0"/>
    <w:rsid w:val="00274EF0"/>
    <w:rsid w:val="002D6F3A"/>
    <w:rsid w:val="00306B5C"/>
    <w:rsid w:val="00334244"/>
    <w:rsid w:val="00376C96"/>
    <w:rsid w:val="00392FF6"/>
    <w:rsid w:val="00422A22"/>
    <w:rsid w:val="00497119"/>
    <w:rsid w:val="004A220C"/>
    <w:rsid w:val="004B128C"/>
    <w:rsid w:val="0054579B"/>
    <w:rsid w:val="005509A0"/>
    <w:rsid w:val="00555678"/>
    <w:rsid w:val="00560270"/>
    <w:rsid w:val="005B7C8E"/>
    <w:rsid w:val="005F1BC7"/>
    <w:rsid w:val="00603D45"/>
    <w:rsid w:val="00603D64"/>
    <w:rsid w:val="006122E3"/>
    <w:rsid w:val="00675D3E"/>
    <w:rsid w:val="006D01A3"/>
    <w:rsid w:val="0074748A"/>
    <w:rsid w:val="00777128"/>
    <w:rsid w:val="00797E1F"/>
    <w:rsid w:val="007C197A"/>
    <w:rsid w:val="007C64CE"/>
    <w:rsid w:val="007D3BAF"/>
    <w:rsid w:val="0085788F"/>
    <w:rsid w:val="008813FD"/>
    <w:rsid w:val="00884513"/>
    <w:rsid w:val="008874C4"/>
    <w:rsid w:val="00965FB1"/>
    <w:rsid w:val="009737DE"/>
    <w:rsid w:val="00984AAB"/>
    <w:rsid w:val="009F0C93"/>
    <w:rsid w:val="00A03D62"/>
    <w:rsid w:val="00A83830"/>
    <w:rsid w:val="00AF3313"/>
    <w:rsid w:val="00BB6724"/>
    <w:rsid w:val="00C40943"/>
    <w:rsid w:val="00D4011D"/>
    <w:rsid w:val="00DB0387"/>
    <w:rsid w:val="00DB1C39"/>
    <w:rsid w:val="00DD6B7F"/>
    <w:rsid w:val="00E61C0E"/>
    <w:rsid w:val="00E63590"/>
    <w:rsid w:val="00E958CC"/>
    <w:rsid w:val="00ED31BA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F0A92"/>
  <w15:chartTrackingRefBased/>
  <w15:docId w15:val="{D162A637-1AEC-4BA9-B2CF-54A292C6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67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672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D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Tintwistle Church of England Primary School     ACCESSIBILITY PLAN  November 2006</vt:lpstr>
    </vt:vector>
  </TitlesOfParts>
  <Company>Derbyshire County Council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Tintwistle Church of England Primary School     ACCESSIBILITY PLAN  November 2006</dc:title>
  <dc:subject/>
  <dc:creator>jdanson</dc:creator>
  <cp:keywords/>
  <cp:lastModifiedBy>Jodie Vitti</cp:lastModifiedBy>
  <cp:revision>2</cp:revision>
  <cp:lastPrinted>2013-02-11T13:37:00Z</cp:lastPrinted>
  <dcterms:created xsi:type="dcterms:W3CDTF">2022-09-21T13:30:00Z</dcterms:created>
  <dcterms:modified xsi:type="dcterms:W3CDTF">2022-09-21T13:30:00Z</dcterms:modified>
</cp:coreProperties>
</file>