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A4" w:rsidRPr="007900E2" w:rsidRDefault="005433A4" w:rsidP="005433A4">
      <w:pPr>
        <w:jc w:val="center"/>
        <w:rPr>
          <w:rFonts w:asciiTheme="minorHAnsi" w:hAnsiTheme="minorHAnsi" w:cstheme="minorHAnsi"/>
        </w:rPr>
      </w:pPr>
      <w:r w:rsidRPr="007900E2">
        <w:rPr>
          <w:rFonts w:asciiTheme="minorHAnsi" w:hAnsiTheme="minorHAnsi" w:cstheme="minorHAnsi"/>
          <w:noProof/>
        </w:rPr>
        <w:drawing>
          <wp:inline distT="0" distB="0" distL="0" distR="0">
            <wp:extent cx="1171575" cy="1187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w.jfif"/>
                    <pic:cNvPicPr/>
                  </pic:nvPicPr>
                  <pic:blipFill>
                    <a:blip r:embed="rId6">
                      <a:extLst>
                        <a:ext uri="{28A0092B-C50C-407E-A947-70E740481C1C}">
                          <a14:useLocalDpi xmlns:a14="http://schemas.microsoft.com/office/drawing/2010/main" val="0"/>
                        </a:ext>
                      </a:extLst>
                    </a:blip>
                    <a:stretch>
                      <a:fillRect/>
                    </a:stretch>
                  </pic:blipFill>
                  <pic:spPr>
                    <a:xfrm>
                      <a:off x="0" y="0"/>
                      <a:ext cx="1185049" cy="1200991"/>
                    </a:xfrm>
                    <a:prstGeom prst="rect">
                      <a:avLst/>
                    </a:prstGeom>
                  </pic:spPr>
                </pic:pic>
              </a:graphicData>
            </a:graphic>
          </wp:inline>
        </w:drawing>
      </w:r>
    </w:p>
    <w:p w:rsidR="00876773" w:rsidRPr="007900E2" w:rsidRDefault="005433A4" w:rsidP="005433A4">
      <w:pPr>
        <w:jc w:val="center"/>
        <w:rPr>
          <w:rFonts w:asciiTheme="minorHAnsi" w:hAnsiTheme="minorHAnsi" w:cstheme="minorHAnsi"/>
          <w:b/>
          <w:sz w:val="34"/>
          <w:szCs w:val="34"/>
          <w:u w:val="single"/>
        </w:rPr>
      </w:pPr>
      <w:r w:rsidRPr="007900E2">
        <w:rPr>
          <w:rFonts w:asciiTheme="minorHAnsi" w:hAnsiTheme="minorHAnsi" w:cstheme="minorHAnsi"/>
          <w:b/>
          <w:sz w:val="34"/>
          <w:szCs w:val="34"/>
          <w:u w:val="single"/>
        </w:rPr>
        <w:t>SCIENCE CURRICULUM 2022 – 2023</w:t>
      </w:r>
    </w:p>
    <w:p w:rsidR="00876773" w:rsidRDefault="00876773" w:rsidP="005433A4">
      <w:pPr>
        <w:jc w:val="center"/>
        <w:rPr>
          <w:rFonts w:asciiTheme="minorHAnsi" w:hAnsiTheme="minorHAnsi" w:cstheme="minorHAnsi"/>
          <w:b/>
          <w:sz w:val="34"/>
          <w:szCs w:val="34"/>
          <w:u w:val="single"/>
        </w:rPr>
      </w:pPr>
      <w:r w:rsidRPr="007900E2">
        <w:rPr>
          <w:rFonts w:asciiTheme="minorHAnsi" w:hAnsiTheme="minorHAnsi" w:cstheme="minorHAnsi"/>
          <w:b/>
          <w:sz w:val="34"/>
          <w:szCs w:val="34"/>
          <w:u w:val="single"/>
        </w:rPr>
        <w:t>YEAR 1 &amp; YEAR 2</w:t>
      </w:r>
    </w:p>
    <w:p w:rsidR="008F2A92" w:rsidRPr="007900E2" w:rsidRDefault="008F2A92" w:rsidP="005433A4">
      <w:pPr>
        <w:jc w:val="center"/>
        <w:rPr>
          <w:rFonts w:asciiTheme="minorHAnsi" w:hAnsiTheme="minorHAnsi" w:cstheme="minorHAnsi"/>
          <w:b/>
          <w:sz w:val="34"/>
          <w:szCs w:val="34"/>
          <w:u w:val="single"/>
        </w:rPr>
      </w:pPr>
      <w:bookmarkStart w:id="0" w:name="_GoBack"/>
      <w:bookmarkEnd w:id="0"/>
    </w:p>
    <w:tbl>
      <w:tblPr>
        <w:tblStyle w:val="TableGrid"/>
        <w:tblW w:w="0" w:type="auto"/>
        <w:tblLook w:val="04A0" w:firstRow="1" w:lastRow="0" w:firstColumn="1" w:lastColumn="0" w:noHBand="0" w:noVBand="1"/>
      </w:tblPr>
      <w:tblGrid>
        <w:gridCol w:w="2122"/>
        <w:gridCol w:w="2409"/>
        <w:gridCol w:w="2410"/>
        <w:gridCol w:w="1814"/>
        <w:gridCol w:w="486"/>
        <w:gridCol w:w="2300"/>
        <w:gridCol w:w="1923"/>
        <w:gridCol w:w="1924"/>
      </w:tblGrid>
      <w:tr w:rsidR="00876773" w:rsidRPr="007900E2" w:rsidTr="007C4965">
        <w:tc>
          <w:tcPr>
            <w:tcW w:w="15388" w:type="dxa"/>
            <w:gridSpan w:val="8"/>
          </w:tcPr>
          <w:p w:rsidR="00876773" w:rsidRPr="007900E2" w:rsidRDefault="00876773" w:rsidP="00876773">
            <w:pPr>
              <w:jc w:val="center"/>
              <w:rPr>
                <w:rFonts w:asciiTheme="minorHAnsi" w:hAnsiTheme="minorHAnsi" w:cstheme="minorHAnsi"/>
                <w:b/>
                <w:sz w:val="32"/>
              </w:rPr>
            </w:pPr>
            <w:r w:rsidRPr="007900E2">
              <w:rPr>
                <w:rFonts w:asciiTheme="minorHAnsi" w:hAnsiTheme="minorHAnsi" w:cstheme="minorHAnsi"/>
                <w:b/>
                <w:sz w:val="32"/>
              </w:rPr>
              <w:t xml:space="preserve">YEAR 1 and 2 </w:t>
            </w:r>
          </w:p>
          <w:p w:rsidR="00876773" w:rsidRPr="007900E2" w:rsidRDefault="00876773" w:rsidP="00876773">
            <w:pPr>
              <w:jc w:val="center"/>
              <w:rPr>
                <w:rFonts w:asciiTheme="minorHAnsi" w:hAnsiTheme="minorHAnsi" w:cstheme="minorHAnsi"/>
                <w:b/>
                <w:sz w:val="32"/>
              </w:rPr>
            </w:pPr>
            <w:r w:rsidRPr="007900E2">
              <w:rPr>
                <w:rFonts w:asciiTheme="minorHAnsi" w:hAnsiTheme="minorHAnsi" w:cstheme="minorHAnsi"/>
                <w:b/>
                <w:sz w:val="32"/>
              </w:rPr>
              <w:t>Curriculum Overview</w:t>
            </w:r>
          </w:p>
          <w:p w:rsidR="00876773" w:rsidRPr="007900E2" w:rsidRDefault="00876773" w:rsidP="00876773">
            <w:pPr>
              <w:jc w:val="center"/>
              <w:rPr>
                <w:rFonts w:asciiTheme="minorHAnsi" w:hAnsiTheme="minorHAnsi" w:cstheme="minorHAnsi"/>
                <w:b/>
                <w:sz w:val="34"/>
                <w:szCs w:val="34"/>
                <w:u w:val="single"/>
              </w:rPr>
            </w:pPr>
            <w:r w:rsidRPr="007900E2">
              <w:rPr>
                <w:rFonts w:asciiTheme="minorHAnsi" w:hAnsiTheme="minorHAnsi" w:cstheme="minorHAnsi"/>
                <w:b/>
                <w:sz w:val="32"/>
              </w:rPr>
              <w:t>Year A</w:t>
            </w:r>
          </w:p>
        </w:tc>
      </w:tr>
      <w:tr w:rsidR="00876773" w:rsidRPr="007900E2" w:rsidTr="00876773">
        <w:tc>
          <w:tcPr>
            <w:tcW w:w="2122" w:type="dxa"/>
          </w:tcPr>
          <w:p w:rsidR="00876773" w:rsidRPr="007900E2" w:rsidRDefault="00876773" w:rsidP="00876773">
            <w:pPr>
              <w:rPr>
                <w:rFonts w:asciiTheme="minorHAnsi" w:hAnsiTheme="minorHAnsi" w:cstheme="minorHAnsi"/>
                <w:sz w:val="20"/>
                <w:szCs w:val="20"/>
              </w:rPr>
            </w:pPr>
          </w:p>
        </w:tc>
        <w:tc>
          <w:tcPr>
            <w:tcW w:w="4819" w:type="dxa"/>
            <w:gridSpan w:val="2"/>
          </w:tcPr>
          <w:p w:rsidR="00876773" w:rsidRPr="007900E2" w:rsidRDefault="00876773" w:rsidP="00876773">
            <w:pPr>
              <w:jc w:val="center"/>
              <w:rPr>
                <w:rFonts w:asciiTheme="minorHAnsi" w:hAnsiTheme="minorHAnsi" w:cstheme="minorHAnsi"/>
                <w:sz w:val="20"/>
                <w:szCs w:val="20"/>
              </w:rPr>
            </w:pPr>
            <w:r w:rsidRPr="007900E2">
              <w:rPr>
                <w:rFonts w:asciiTheme="minorHAnsi" w:hAnsiTheme="minorHAnsi" w:cstheme="minorHAnsi"/>
                <w:sz w:val="20"/>
                <w:szCs w:val="20"/>
              </w:rPr>
              <w:t>Topic 1</w:t>
            </w:r>
          </w:p>
          <w:p w:rsidR="00876773" w:rsidRPr="007900E2" w:rsidRDefault="00876773" w:rsidP="00876773">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Location, Location, Location</w:t>
            </w:r>
          </w:p>
          <w:p w:rsidR="00876773" w:rsidRPr="007900E2" w:rsidRDefault="00876773" w:rsidP="00876773">
            <w:pPr>
              <w:jc w:val="center"/>
              <w:rPr>
                <w:rFonts w:asciiTheme="minorHAnsi" w:hAnsiTheme="minorHAnsi" w:cstheme="minorHAnsi"/>
                <w:sz w:val="20"/>
                <w:szCs w:val="20"/>
              </w:rPr>
            </w:pPr>
            <w:r w:rsidRPr="007900E2">
              <w:rPr>
                <w:rFonts w:asciiTheme="minorHAnsi" w:hAnsiTheme="minorHAnsi" w:cstheme="minorHAnsi"/>
                <w:sz w:val="20"/>
                <w:szCs w:val="20"/>
              </w:rPr>
              <w:t xml:space="preserve">Geography/History </w:t>
            </w:r>
          </w:p>
        </w:tc>
        <w:tc>
          <w:tcPr>
            <w:tcW w:w="4600" w:type="dxa"/>
            <w:gridSpan w:val="3"/>
          </w:tcPr>
          <w:p w:rsidR="00876773" w:rsidRPr="007900E2" w:rsidRDefault="00876773" w:rsidP="00876773">
            <w:pPr>
              <w:jc w:val="center"/>
              <w:rPr>
                <w:rFonts w:asciiTheme="minorHAnsi" w:hAnsiTheme="minorHAnsi" w:cstheme="minorHAnsi"/>
                <w:sz w:val="20"/>
                <w:szCs w:val="20"/>
              </w:rPr>
            </w:pPr>
            <w:r w:rsidRPr="007900E2">
              <w:rPr>
                <w:rFonts w:asciiTheme="minorHAnsi" w:hAnsiTheme="minorHAnsi" w:cstheme="minorHAnsi"/>
                <w:sz w:val="20"/>
                <w:szCs w:val="20"/>
              </w:rPr>
              <w:t>Topic 2</w:t>
            </w:r>
          </w:p>
          <w:p w:rsidR="00876773" w:rsidRPr="007900E2" w:rsidRDefault="00876773" w:rsidP="00876773">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Wild and Wonderful Creatures</w:t>
            </w:r>
          </w:p>
          <w:p w:rsidR="00876773" w:rsidRPr="007900E2" w:rsidRDefault="00876773" w:rsidP="00876773">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 xml:space="preserve">Science </w:t>
            </w:r>
          </w:p>
        </w:tc>
        <w:tc>
          <w:tcPr>
            <w:tcW w:w="3847" w:type="dxa"/>
            <w:gridSpan w:val="2"/>
          </w:tcPr>
          <w:p w:rsidR="00876773" w:rsidRPr="007900E2" w:rsidRDefault="00876773" w:rsidP="00876773">
            <w:pPr>
              <w:jc w:val="center"/>
              <w:rPr>
                <w:rFonts w:asciiTheme="minorHAnsi" w:hAnsiTheme="minorHAnsi" w:cstheme="minorHAnsi"/>
                <w:sz w:val="20"/>
                <w:szCs w:val="20"/>
              </w:rPr>
            </w:pPr>
            <w:r w:rsidRPr="007900E2">
              <w:rPr>
                <w:rFonts w:asciiTheme="minorHAnsi" w:hAnsiTheme="minorHAnsi" w:cstheme="minorHAnsi"/>
                <w:sz w:val="20"/>
                <w:szCs w:val="20"/>
              </w:rPr>
              <w:t>Topic 3</w:t>
            </w:r>
          </w:p>
          <w:p w:rsidR="00876773" w:rsidRPr="007900E2" w:rsidRDefault="00876773" w:rsidP="00876773">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In the garden</w:t>
            </w:r>
          </w:p>
          <w:p w:rsidR="00876773" w:rsidRPr="007900E2" w:rsidRDefault="00876773" w:rsidP="00876773">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 xml:space="preserve">Science </w:t>
            </w:r>
          </w:p>
        </w:tc>
      </w:tr>
      <w:tr w:rsidR="00876773" w:rsidRPr="007900E2" w:rsidTr="00FE03B8">
        <w:trPr>
          <w:trHeight w:val="848"/>
        </w:trPr>
        <w:tc>
          <w:tcPr>
            <w:tcW w:w="2122" w:type="dxa"/>
          </w:tcPr>
          <w:p w:rsidR="00876773" w:rsidRPr="007900E2" w:rsidRDefault="00876773" w:rsidP="00876773">
            <w:pPr>
              <w:rPr>
                <w:rFonts w:asciiTheme="minorHAnsi" w:hAnsiTheme="minorHAnsi" w:cstheme="minorHAnsi"/>
                <w:sz w:val="20"/>
                <w:szCs w:val="20"/>
              </w:rPr>
            </w:pPr>
            <w:r w:rsidRPr="007900E2">
              <w:rPr>
                <w:rFonts w:asciiTheme="minorHAnsi" w:hAnsiTheme="minorHAnsi" w:cstheme="minorHAnsi"/>
                <w:sz w:val="20"/>
                <w:szCs w:val="20"/>
              </w:rPr>
              <w:t>Science</w:t>
            </w:r>
          </w:p>
          <w:p w:rsidR="00876773" w:rsidRPr="007900E2" w:rsidRDefault="00876773" w:rsidP="00876773">
            <w:pPr>
              <w:rPr>
                <w:rFonts w:asciiTheme="minorHAnsi" w:hAnsiTheme="minorHAnsi" w:cstheme="minorHAnsi"/>
                <w:sz w:val="20"/>
                <w:szCs w:val="20"/>
              </w:rPr>
            </w:pPr>
          </w:p>
          <w:p w:rsidR="00876773" w:rsidRPr="007900E2" w:rsidRDefault="00876773" w:rsidP="00876773">
            <w:pPr>
              <w:rPr>
                <w:rFonts w:asciiTheme="minorHAnsi" w:hAnsiTheme="minorHAnsi" w:cstheme="minorHAnsi"/>
                <w:color w:val="545A5E"/>
                <w:sz w:val="20"/>
                <w:szCs w:val="20"/>
              </w:rPr>
            </w:pPr>
            <w:r w:rsidRPr="007900E2">
              <w:rPr>
                <w:rFonts w:asciiTheme="minorHAnsi" w:hAnsiTheme="minorHAnsi" w:cstheme="minorHAnsi"/>
                <w:b/>
                <w:sz w:val="20"/>
                <w:szCs w:val="20"/>
                <w:u w:val="single"/>
              </w:rPr>
              <w:t>SEASONS –</w:t>
            </w:r>
            <w:r w:rsidRPr="007900E2">
              <w:rPr>
                <w:rFonts w:asciiTheme="minorHAnsi" w:hAnsiTheme="minorHAnsi" w:cstheme="minorHAnsi"/>
                <w:sz w:val="20"/>
                <w:szCs w:val="20"/>
              </w:rPr>
              <w:t xml:space="preserve"> ongoing throughout the year – in the appropriate season - </w:t>
            </w:r>
            <w:r w:rsidRPr="007900E2">
              <w:rPr>
                <w:rFonts w:asciiTheme="minorHAnsi" w:hAnsiTheme="minorHAnsi" w:cstheme="minorHAnsi"/>
                <w:color w:val="545A5E"/>
                <w:sz w:val="20"/>
                <w:szCs w:val="20"/>
              </w:rPr>
              <w:t>Study plant changes/</w:t>
            </w:r>
          </w:p>
          <w:p w:rsidR="00876773" w:rsidRPr="007900E2" w:rsidRDefault="00876773" w:rsidP="00FE03B8">
            <w:pPr>
              <w:rPr>
                <w:rFonts w:asciiTheme="minorHAnsi" w:hAnsiTheme="minorHAnsi" w:cstheme="minorHAnsi"/>
                <w:b/>
                <w:sz w:val="34"/>
                <w:szCs w:val="34"/>
                <w:u w:val="single"/>
              </w:rPr>
            </w:pPr>
            <w:proofErr w:type="gramStart"/>
            <w:r w:rsidRPr="007900E2">
              <w:rPr>
                <w:rFonts w:asciiTheme="minorHAnsi" w:hAnsiTheme="minorHAnsi" w:cstheme="minorHAnsi"/>
                <w:color w:val="545A5E"/>
                <w:sz w:val="20"/>
                <w:szCs w:val="20"/>
              </w:rPr>
              <w:t>weather</w:t>
            </w:r>
            <w:proofErr w:type="gramEnd"/>
            <w:r w:rsidRPr="007900E2">
              <w:rPr>
                <w:rFonts w:asciiTheme="minorHAnsi" w:hAnsiTheme="minorHAnsi" w:cstheme="minorHAnsi"/>
                <w:color w:val="545A5E"/>
                <w:sz w:val="20"/>
                <w:szCs w:val="20"/>
              </w:rPr>
              <w:t xml:space="preserve"> through the seasons.</w:t>
            </w:r>
            <w:r w:rsidRPr="007900E2">
              <w:rPr>
                <w:rFonts w:asciiTheme="minorHAnsi" w:hAnsiTheme="minorHAnsi" w:cstheme="minorHAnsi"/>
                <w:sz w:val="20"/>
                <w:szCs w:val="20"/>
              </w:rPr>
              <w:t xml:space="preserve"> </w:t>
            </w:r>
          </w:p>
        </w:tc>
        <w:tc>
          <w:tcPr>
            <w:tcW w:w="4819" w:type="dxa"/>
            <w:gridSpan w:val="2"/>
          </w:tcPr>
          <w:p w:rsidR="00FE03B8" w:rsidRPr="007900E2" w:rsidRDefault="00C10010" w:rsidP="00876773">
            <w:pPr>
              <w:jc w:val="center"/>
              <w:rPr>
                <w:rFonts w:asciiTheme="minorHAnsi" w:hAnsiTheme="minorHAnsi" w:cstheme="minorHAnsi"/>
                <w:i/>
                <w:color w:val="2E74B5" w:themeColor="accent1" w:themeShade="BF"/>
              </w:rPr>
            </w:pPr>
            <w:r w:rsidRPr="007900E2">
              <w:rPr>
                <w:rFonts w:asciiTheme="minorHAnsi" w:hAnsiTheme="minorHAnsi" w:cstheme="minorHAnsi"/>
                <w:i/>
                <w:color w:val="2E74B5" w:themeColor="accent1" w:themeShade="BF"/>
              </w:rPr>
              <w:t>**SUBSTANTIVE KNOWLEDGE**</w:t>
            </w:r>
          </w:p>
          <w:p w:rsidR="00876773" w:rsidRPr="007900E2" w:rsidRDefault="00876773" w:rsidP="00876773">
            <w:pPr>
              <w:jc w:val="center"/>
              <w:rPr>
                <w:rFonts w:asciiTheme="minorHAnsi" w:hAnsiTheme="minorHAnsi" w:cstheme="minorHAnsi"/>
              </w:rPr>
            </w:pPr>
            <w:r w:rsidRPr="007900E2">
              <w:rPr>
                <w:rFonts w:asciiTheme="minorHAnsi" w:hAnsiTheme="minorHAnsi" w:cstheme="minorHAnsi"/>
              </w:rPr>
              <w:t>Year 1 ENDPOINTS</w:t>
            </w:r>
          </w:p>
          <w:p w:rsidR="00876773" w:rsidRPr="007900E2" w:rsidRDefault="00876773" w:rsidP="00876773">
            <w:pPr>
              <w:rPr>
                <w:rFonts w:asciiTheme="minorHAnsi" w:hAnsiTheme="minorHAnsi" w:cstheme="minorHAnsi"/>
              </w:rPr>
            </w:pPr>
            <w:r w:rsidRPr="007900E2">
              <w:rPr>
                <w:rFonts w:asciiTheme="minorHAnsi" w:hAnsiTheme="minorHAnsi" w:cstheme="minorHAnsi"/>
              </w:rPr>
              <w:t>I can distinguish between an object and the material from which it is made.</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r w:rsidRPr="007900E2">
              <w:rPr>
                <w:rFonts w:asciiTheme="minorHAnsi" w:hAnsiTheme="minorHAnsi" w:cstheme="minorHAnsi"/>
              </w:rPr>
              <w:t>I can identify and name a variety of everyday materials (including wood, plastic, glass, metal, water and rock).</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r w:rsidRPr="007900E2">
              <w:rPr>
                <w:rFonts w:asciiTheme="minorHAnsi" w:hAnsiTheme="minorHAnsi" w:cstheme="minorHAnsi"/>
              </w:rPr>
              <w:t>I can describe the simple physical properties of everyday materials.</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r w:rsidRPr="007900E2">
              <w:rPr>
                <w:rFonts w:asciiTheme="minorHAnsi" w:hAnsiTheme="minorHAnsi" w:cstheme="minorHAnsi"/>
              </w:rPr>
              <w:t>I can compare and group together a variety of everyday materials.</w:t>
            </w:r>
          </w:p>
          <w:p w:rsidR="00876773" w:rsidRPr="007900E2" w:rsidRDefault="00876773" w:rsidP="00876773">
            <w:pPr>
              <w:rPr>
                <w:rFonts w:asciiTheme="minorHAnsi" w:hAnsiTheme="minorHAnsi" w:cstheme="minorHAnsi"/>
              </w:rPr>
            </w:pPr>
          </w:p>
        </w:tc>
        <w:tc>
          <w:tcPr>
            <w:tcW w:w="4600" w:type="dxa"/>
            <w:gridSpan w:val="3"/>
          </w:tcPr>
          <w:p w:rsidR="00876773" w:rsidRPr="007900E2" w:rsidRDefault="00C10010" w:rsidP="00876773">
            <w:pPr>
              <w:jc w:val="center"/>
              <w:rPr>
                <w:rFonts w:asciiTheme="minorHAnsi" w:hAnsiTheme="minorHAnsi" w:cstheme="minorHAnsi"/>
              </w:rPr>
            </w:pPr>
            <w:r w:rsidRPr="007900E2">
              <w:rPr>
                <w:rFonts w:asciiTheme="minorHAnsi" w:hAnsiTheme="minorHAnsi" w:cstheme="minorHAnsi"/>
                <w:i/>
                <w:color w:val="2E74B5" w:themeColor="accent1" w:themeShade="BF"/>
              </w:rPr>
              <w:t>**SUBSTANTIVE KNOWLEDGE**</w:t>
            </w:r>
          </w:p>
          <w:p w:rsidR="00876773" w:rsidRPr="007900E2" w:rsidRDefault="00876773" w:rsidP="00FE03B8">
            <w:pPr>
              <w:jc w:val="center"/>
              <w:rPr>
                <w:rFonts w:asciiTheme="minorHAnsi" w:hAnsiTheme="minorHAnsi" w:cstheme="minorHAnsi"/>
              </w:rPr>
            </w:pPr>
            <w:r w:rsidRPr="007900E2">
              <w:rPr>
                <w:rFonts w:asciiTheme="minorHAnsi" w:hAnsiTheme="minorHAnsi" w:cstheme="minorHAnsi"/>
              </w:rPr>
              <w:t xml:space="preserve">Year </w:t>
            </w:r>
            <w:r w:rsidRPr="007900E2">
              <w:rPr>
                <w:rFonts w:asciiTheme="minorHAnsi" w:hAnsiTheme="minorHAnsi" w:cstheme="minorHAnsi"/>
              </w:rPr>
              <w:t>1</w:t>
            </w:r>
            <w:r w:rsidRPr="007900E2">
              <w:rPr>
                <w:rFonts w:asciiTheme="minorHAnsi" w:hAnsiTheme="minorHAnsi" w:cstheme="minorHAnsi"/>
              </w:rPr>
              <w:t xml:space="preserve"> ENDPOINTS</w:t>
            </w:r>
            <w:r w:rsidRPr="007900E2">
              <w:rPr>
                <w:rFonts w:asciiTheme="minorHAnsi" w:hAnsiTheme="minorHAnsi" w:cstheme="minorHAnsi"/>
              </w:rPr>
              <w:tab/>
            </w:r>
          </w:p>
          <w:p w:rsidR="00876773" w:rsidRPr="007900E2" w:rsidRDefault="00876773" w:rsidP="00876773">
            <w:pPr>
              <w:rPr>
                <w:rFonts w:asciiTheme="minorHAnsi" w:hAnsiTheme="minorHAnsi" w:cstheme="minorHAnsi"/>
              </w:rPr>
            </w:pPr>
            <w:r w:rsidRPr="007900E2">
              <w:rPr>
                <w:rFonts w:asciiTheme="minorHAnsi" w:hAnsiTheme="minorHAnsi" w:cstheme="minorHAnsi"/>
              </w:rPr>
              <w:t>I can identify and name a variety of common animals including fish and amphibians, reptiles, birds and mammals.</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r w:rsidRPr="007900E2">
              <w:rPr>
                <w:rFonts w:asciiTheme="minorHAnsi" w:hAnsiTheme="minorHAnsi" w:cstheme="minorHAnsi"/>
              </w:rPr>
              <w:t>I can identify animals that are herbivores, omnivores and carnivores.</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r w:rsidRPr="007900E2">
              <w:rPr>
                <w:rFonts w:asciiTheme="minorHAnsi" w:hAnsiTheme="minorHAnsi" w:cstheme="minorHAnsi"/>
              </w:rPr>
              <w:t>I can describe and compare the structure of a variety of common animals.</w:t>
            </w:r>
          </w:p>
          <w:p w:rsidR="00876773" w:rsidRPr="007900E2" w:rsidRDefault="00876773" w:rsidP="00876773">
            <w:pPr>
              <w:rPr>
                <w:rFonts w:asciiTheme="minorHAnsi" w:hAnsiTheme="minorHAnsi" w:cstheme="minorHAnsi"/>
              </w:rPr>
            </w:pPr>
          </w:p>
          <w:p w:rsidR="00876773" w:rsidRPr="007900E2" w:rsidRDefault="00876773" w:rsidP="00FE03B8">
            <w:pPr>
              <w:rPr>
                <w:rFonts w:asciiTheme="minorHAnsi" w:hAnsiTheme="minorHAnsi" w:cstheme="minorHAnsi"/>
              </w:rPr>
            </w:pPr>
            <w:r w:rsidRPr="007900E2">
              <w:rPr>
                <w:rFonts w:asciiTheme="minorHAnsi" w:hAnsiTheme="minorHAnsi" w:cstheme="minorHAnsi"/>
              </w:rPr>
              <w:t>I can identify, name, draw and label the basic parts of the human body.</w:t>
            </w:r>
          </w:p>
        </w:tc>
        <w:tc>
          <w:tcPr>
            <w:tcW w:w="3847" w:type="dxa"/>
            <w:gridSpan w:val="2"/>
          </w:tcPr>
          <w:p w:rsidR="00876773" w:rsidRPr="007900E2" w:rsidRDefault="00C10010" w:rsidP="00C10010">
            <w:pPr>
              <w:jc w:val="center"/>
              <w:rPr>
                <w:rFonts w:asciiTheme="minorHAnsi" w:hAnsiTheme="minorHAnsi" w:cstheme="minorHAnsi"/>
              </w:rPr>
            </w:pPr>
            <w:r w:rsidRPr="007900E2">
              <w:rPr>
                <w:rFonts w:asciiTheme="minorHAnsi" w:hAnsiTheme="minorHAnsi" w:cstheme="minorHAnsi"/>
                <w:i/>
                <w:color w:val="2E74B5" w:themeColor="accent1" w:themeShade="BF"/>
              </w:rPr>
              <w:t>**SUBSTANTIVE KNOWLEDGE**</w:t>
            </w:r>
          </w:p>
          <w:p w:rsidR="00876773" w:rsidRPr="007900E2" w:rsidRDefault="00876773" w:rsidP="00876773">
            <w:pPr>
              <w:jc w:val="center"/>
              <w:rPr>
                <w:rFonts w:asciiTheme="minorHAnsi" w:hAnsiTheme="minorHAnsi" w:cstheme="minorHAnsi"/>
              </w:rPr>
            </w:pPr>
            <w:r w:rsidRPr="007900E2">
              <w:rPr>
                <w:rFonts w:asciiTheme="minorHAnsi" w:hAnsiTheme="minorHAnsi" w:cstheme="minorHAnsi"/>
              </w:rPr>
              <w:t>Year 1 ENDPOINTS</w:t>
            </w:r>
          </w:p>
          <w:p w:rsidR="00876773" w:rsidRPr="007900E2" w:rsidRDefault="00876773" w:rsidP="00876773">
            <w:pPr>
              <w:rPr>
                <w:rFonts w:asciiTheme="minorHAnsi" w:hAnsiTheme="minorHAnsi" w:cstheme="minorHAnsi"/>
              </w:rPr>
            </w:pPr>
            <w:r w:rsidRPr="007900E2">
              <w:rPr>
                <w:rFonts w:asciiTheme="minorHAnsi" w:hAnsiTheme="minorHAnsi" w:cstheme="minorHAnsi"/>
              </w:rPr>
              <w:t>I can identify and describe the basic structure of a variety of common flowering plants, including trees.</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r w:rsidRPr="007900E2">
              <w:rPr>
                <w:rFonts w:asciiTheme="minorHAnsi" w:hAnsiTheme="minorHAnsi" w:cstheme="minorHAnsi"/>
              </w:rPr>
              <w:t>I can identify and name a variety of common wildflowers and plants, including deciduous and evergreen trees.</w:t>
            </w:r>
          </w:p>
          <w:p w:rsidR="00876773" w:rsidRPr="007900E2" w:rsidRDefault="00876773" w:rsidP="00876773">
            <w:pPr>
              <w:rPr>
                <w:rFonts w:asciiTheme="minorHAnsi" w:hAnsiTheme="minorHAnsi" w:cstheme="minorHAnsi"/>
              </w:rPr>
            </w:pPr>
          </w:p>
          <w:p w:rsidR="00876773" w:rsidRPr="007900E2" w:rsidRDefault="00876773" w:rsidP="00FE03B8">
            <w:pPr>
              <w:rPr>
                <w:rFonts w:asciiTheme="minorHAnsi" w:hAnsiTheme="minorHAnsi" w:cstheme="minorHAnsi"/>
              </w:rPr>
            </w:pPr>
            <w:r w:rsidRPr="007900E2">
              <w:rPr>
                <w:rFonts w:asciiTheme="minorHAnsi" w:hAnsiTheme="minorHAnsi" w:cstheme="minorHAnsi"/>
              </w:rPr>
              <w:t>I can name and use my five senses, saying which part of the body links to which sense.</w:t>
            </w:r>
          </w:p>
        </w:tc>
      </w:tr>
      <w:tr w:rsidR="00876773" w:rsidRPr="007900E2" w:rsidTr="007C6EB7">
        <w:trPr>
          <w:trHeight w:val="3477"/>
        </w:trPr>
        <w:tc>
          <w:tcPr>
            <w:tcW w:w="2122" w:type="dxa"/>
          </w:tcPr>
          <w:p w:rsidR="00876773" w:rsidRPr="007900E2" w:rsidRDefault="00876773" w:rsidP="00876773">
            <w:pPr>
              <w:rPr>
                <w:rFonts w:asciiTheme="minorHAnsi" w:hAnsiTheme="minorHAnsi" w:cstheme="minorHAnsi"/>
                <w:sz w:val="20"/>
                <w:szCs w:val="20"/>
              </w:rPr>
            </w:pPr>
          </w:p>
        </w:tc>
        <w:tc>
          <w:tcPr>
            <w:tcW w:w="4819" w:type="dxa"/>
            <w:gridSpan w:val="2"/>
          </w:tcPr>
          <w:p w:rsidR="00876773" w:rsidRPr="007900E2" w:rsidRDefault="00876773" w:rsidP="00876773">
            <w:pPr>
              <w:jc w:val="center"/>
              <w:rPr>
                <w:rFonts w:asciiTheme="minorHAnsi" w:hAnsiTheme="minorHAnsi" w:cstheme="minorHAnsi"/>
              </w:rPr>
            </w:pPr>
          </w:p>
          <w:p w:rsidR="00876773" w:rsidRPr="007900E2" w:rsidRDefault="00876773" w:rsidP="00FE03B8">
            <w:pPr>
              <w:jc w:val="center"/>
              <w:rPr>
                <w:rFonts w:asciiTheme="minorHAnsi" w:hAnsiTheme="minorHAnsi" w:cstheme="minorHAnsi"/>
              </w:rPr>
            </w:pPr>
            <w:r w:rsidRPr="007900E2">
              <w:rPr>
                <w:rFonts w:asciiTheme="minorHAnsi" w:hAnsiTheme="minorHAnsi" w:cstheme="minorHAnsi"/>
              </w:rPr>
              <w:t>Year 2 ENDPOINTS</w:t>
            </w:r>
          </w:p>
          <w:p w:rsidR="00876773" w:rsidRPr="007900E2" w:rsidRDefault="00876773" w:rsidP="00876773">
            <w:pPr>
              <w:rPr>
                <w:rFonts w:asciiTheme="minorHAnsi" w:hAnsiTheme="minorHAnsi" w:cstheme="minorHAnsi"/>
              </w:rPr>
            </w:pPr>
            <w:r w:rsidRPr="007900E2">
              <w:rPr>
                <w:rFonts w:asciiTheme="minorHAnsi" w:hAnsiTheme="minorHAnsi" w:cstheme="minorHAnsi"/>
              </w:rPr>
              <w:t>I can talk about the suitability of a variety of materials.</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find out how materials are changed by squashing, bending, twisting and stretching. </w:t>
            </w: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p>
          <w:p w:rsidR="00876773" w:rsidRPr="007900E2" w:rsidRDefault="00876773" w:rsidP="00876773">
            <w:pPr>
              <w:rPr>
                <w:rFonts w:asciiTheme="minorHAnsi" w:hAnsiTheme="minorHAnsi" w:cstheme="minorHAnsi"/>
              </w:rPr>
            </w:pPr>
          </w:p>
        </w:tc>
        <w:tc>
          <w:tcPr>
            <w:tcW w:w="4600" w:type="dxa"/>
            <w:gridSpan w:val="3"/>
          </w:tcPr>
          <w:p w:rsidR="00876773" w:rsidRPr="007900E2" w:rsidRDefault="00876773" w:rsidP="00876773">
            <w:pPr>
              <w:jc w:val="center"/>
              <w:rPr>
                <w:rFonts w:asciiTheme="minorHAnsi" w:hAnsiTheme="minorHAnsi" w:cstheme="minorHAnsi"/>
              </w:rPr>
            </w:pPr>
          </w:p>
          <w:p w:rsidR="00876773" w:rsidRPr="007900E2" w:rsidRDefault="00876773" w:rsidP="00FE03B8">
            <w:pPr>
              <w:jc w:val="center"/>
              <w:rPr>
                <w:rFonts w:asciiTheme="minorHAnsi" w:hAnsiTheme="minorHAnsi" w:cstheme="minorHAnsi"/>
              </w:rPr>
            </w:pPr>
            <w:r w:rsidRPr="007900E2">
              <w:rPr>
                <w:rFonts w:asciiTheme="minorHAnsi" w:hAnsiTheme="minorHAnsi" w:cstheme="minorHAnsi"/>
              </w:rPr>
              <w:t>Year 2 ENDPOINTS</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explain that animals including humans have offspring which grow into adults. </w:t>
            </w:r>
          </w:p>
          <w:p w:rsidR="00876773" w:rsidRPr="007900E2" w:rsidRDefault="00876773" w:rsidP="00876773">
            <w:pPr>
              <w:rPr>
                <w:rFonts w:asciiTheme="minorHAnsi" w:hAnsiTheme="minorHAnsi" w:cstheme="minorHAnsi"/>
              </w:rPr>
            </w:pPr>
            <w:r w:rsidRPr="007900E2">
              <w:rPr>
                <w:rFonts w:asciiTheme="minorHAnsi" w:hAnsiTheme="minorHAnsi" w:cstheme="minorHAnsi"/>
              </w:rPr>
              <w:t>I can describe the human lifecycle</w:t>
            </w:r>
          </w:p>
          <w:p w:rsidR="00876773" w:rsidRPr="007900E2" w:rsidRDefault="00876773" w:rsidP="00876773">
            <w:pPr>
              <w:rPr>
                <w:rFonts w:asciiTheme="minorHAnsi" w:hAnsiTheme="minorHAnsi" w:cstheme="minorHAnsi"/>
              </w:rPr>
            </w:pPr>
            <w:r w:rsidRPr="007900E2">
              <w:rPr>
                <w:rFonts w:asciiTheme="minorHAnsi" w:hAnsiTheme="minorHAnsi" w:cstheme="minorHAnsi"/>
              </w:rPr>
              <w:t>I can describe the basic needs of animals including humans including humans for survival.</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compare the differences between things that are living, dead and have never been alive.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name a variety of habitats and the plants and animals that live there.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talk about habitats and the basic needs of different animals and plants and how they depend on each other.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describe a simple food chain. </w:t>
            </w:r>
          </w:p>
        </w:tc>
        <w:tc>
          <w:tcPr>
            <w:tcW w:w="3847" w:type="dxa"/>
            <w:gridSpan w:val="2"/>
          </w:tcPr>
          <w:p w:rsidR="00876773" w:rsidRPr="007900E2" w:rsidRDefault="00876773" w:rsidP="00876773">
            <w:pPr>
              <w:rPr>
                <w:rFonts w:asciiTheme="minorHAnsi" w:hAnsiTheme="minorHAnsi" w:cstheme="minorHAnsi"/>
              </w:rPr>
            </w:pPr>
          </w:p>
          <w:p w:rsidR="00876773" w:rsidRPr="007900E2" w:rsidRDefault="00876773" w:rsidP="00FE03B8">
            <w:pPr>
              <w:jc w:val="center"/>
              <w:rPr>
                <w:rFonts w:asciiTheme="minorHAnsi" w:hAnsiTheme="minorHAnsi" w:cstheme="minorHAnsi"/>
              </w:rPr>
            </w:pPr>
            <w:r w:rsidRPr="007900E2">
              <w:rPr>
                <w:rFonts w:asciiTheme="minorHAnsi" w:hAnsiTheme="minorHAnsi" w:cstheme="minorHAnsi"/>
              </w:rPr>
              <w:t>Year 2 ENDPOINTS</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describe how seeds and bulbs grow into mature plants.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plan a suitable experiment to find out </w:t>
            </w:r>
          </w:p>
          <w:p w:rsidR="00876773" w:rsidRPr="007900E2" w:rsidRDefault="00876773" w:rsidP="00876773">
            <w:pPr>
              <w:rPr>
                <w:rFonts w:asciiTheme="minorHAnsi" w:hAnsiTheme="minorHAnsi" w:cstheme="minorHAnsi"/>
              </w:rPr>
            </w:pPr>
            <w:proofErr w:type="gramStart"/>
            <w:r w:rsidRPr="007900E2">
              <w:rPr>
                <w:rFonts w:asciiTheme="minorHAnsi" w:hAnsiTheme="minorHAnsi" w:cstheme="minorHAnsi"/>
              </w:rPr>
              <w:t>that</w:t>
            </w:r>
            <w:proofErr w:type="gramEnd"/>
            <w:r w:rsidRPr="007900E2">
              <w:rPr>
                <w:rFonts w:asciiTheme="minorHAnsi" w:hAnsiTheme="minorHAnsi" w:cstheme="minorHAnsi"/>
              </w:rPr>
              <w:t xml:space="preserve"> plants need water, light and a suitable temperature to grow and to stay healthy.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record my data to help answer questions.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can talk about the different jobs of different parts of a plant. </w:t>
            </w:r>
          </w:p>
          <w:p w:rsidR="00876773" w:rsidRPr="007900E2" w:rsidRDefault="00876773" w:rsidP="00876773">
            <w:pPr>
              <w:rPr>
                <w:rFonts w:asciiTheme="minorHAnsi" w:hAnsiTheme="minorHAnsi" w:cstheme="minorHAnsi"/>
              </w:rPr>
            </w:pPr>
            <w:r w:rsidRPr="007900E2">
              <w:rPr>
                <w:rFonts w:asciiTheme="minorHAnsi" w:hAnsiTheme="minorHAnsi" w:cstheme="minorHAnsi"/>
              </w:rPr>
              <w:t xml:space="preserve">I will explore the school garden and learn about a micro habitat. </w:t>
            </w:r>
          </w:p>
          <w:p w:rsidR="00876773" w:rsidRPr="007900E2" w:rsidRDefault="00876773" w:rsidP="00FE03B8">
            <w:pPr>
              <w:rPr>
                <w:rFonts w:asciiTheme="minorHAnsi" w:hAnsiTheme="minorHAnsi" w:cstheme="minorHAnsi"/>
              </w:rPr>
            </w:pPr>
            <w:r w:rsidRPr="007900E2">
              <w:rPr>
                <w:rFonts w:asciiTheme="minorHAnsi" w:hAnsiTheme="minorHAnsi" w:cstheme="minorHAnsi"/>
              </w:rPr>
              <w:t>I can identify and classify the animals I find in the school garden.</w:t>
            </w:r>
          </w:p>
          <w:p w:rsidR="00FE03B8" w:rsidRPr="007900E2" w:rsidRDefault="00FE03B8" w:rsidP="00FE03B8">
            <w:pPr>
              <w:rPr>
                <w:rFonts w:asciiTheme="minorHAnsi" w:hAnsiTheme="minorHAnsi" w:cstheme="minorHAnsi"/>
              </w:rPr>
            </w:pPr>
          </w:p>
          <w:p w:rsidR="00FE03B8" w:rsidRPr="007900E2" w:rsidRDefault="00FE03B8" w:rsidP="00FE03B8">
            <w:pPr>
              <w:rPr>
                <w:rFonts w:asciiTheme="minorHAnsi" w:hAnsiTheme="minorHAnsi" w:cstheme="minorHAnsi"/>
              </w:rPr>
            </w:pPr>
          </w:p>
          <w:p w:rsidR="00FE03B8" w:rsidRPr="007900E2" w:rsidRDefault="00FE03B8" w:rsidP="00FE03B8">
            <w:pPr>
              <w:rPr>
                <w:rFonts w:asciiTheme="minorHAnsi" w:hAnsiTheme="minorHAnsi" w:cstheme="minorHAnsi"/>
              </w:rPr>
            </w:pPr>
          </w:p>
        </w:tc>
      </w:tr>
      <w:tr w:rsidR="00FE03B8" w:rsidRPr="007900E2" w:rsidTr="00FE03B8">
        <w:trPr>
          <w:trHeight w:val="1557"/>
        </w:trPr>
        <w:tc>
          <w:tcPr>
            <w:tcW w:w="2122" w:type="dxa"/>
          </w:tcPr>
          <w:p w:rsidR="00FE03B8" w:rsidRPr="007900E2" w:rsidRDefault="00FE03B8" w:rsidP="00FE03B8">
            <w:pPr>
              <w:rPr>
                <w:rFonts w:asciiTheme="minorHAnsi" w:hAnsiTheme="minorHAnsi" w:cstheme="minorHAnsi"/>
                <w:sz w:val="20"/>
                <w:szCs w:val="20"/>
              </w:rPr>
            </w:pPr>
          </w:p>
        </w:tc>
        <w:tc>
          <w:tcPr>
            <w:tcW w:w="4819" w:type="dxa"/>
            <w:gridSpan w:val="2"/>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sz w:val="20"/>
                <w:szCs w:val="20"/>
              </w:rPr>
              <w:t>Topic 1</w:t>
            </w:r>
          </w:p>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Location, Location, Location</w:t>
            </w:r>
          </w:p>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sz w:val="20"/>
                <w:szCs w:val="20"/>
              </w:rPr>
              <w:t xml:space="preserve">Geography/History </w:t>
            </w:r>
          </w:p>
        </w:tc>
        <w:tc>
          <w:tcPr>
            <w:tcW w:w="4600" w:type="dxa"/>
            <w:gridSpan w:val="3"/>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sz w:val="20"/>
                <w:szCs w:val="20"/>
              </w:rPr>
              <w:t>Topic 2</w:t>
            </w:r>
          </w:p>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Wild and Wonderful Creatures</w:t>
            </w:r>
          </w:p>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 xml:space="preserve">Science </w:t>
            </w:r>
          </w:p>
        </w:tc>
        <w:tc>
          <w:tcPr>
            <w:tcW w:w="3847" w:type="dxa"/>
            <w:gridSpan w:val="2"/>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sz w:val="20"/>
                <w:szCs w:val="20"/>
              </w:rPr>
              <w:t>Topic 3</w:t>
            </w:r>
          </w:p>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In the garden</w:t>
            </w:r>
          </w:p>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 xml:space="preserve">Science </w:t>
            </w:r>
          </w:p>
        </w:tc>
      </w:tr>
      <w:tr w:rsidR="00FE03B8" w:rsidRPr="007900E2" w:rsidTr="005053C3">
        <w:trPr>
          <w:trHeight w:val="3477"/>
        </w:trPr>
        <w:tc>
          <w:tcPr>
            <w:tcW w:w="2122" w:type="dxa"/>
          </w:tcPr>
          <w:p w:rsidR="00FE03B8" w:rsidRPr="007900E2" w:rsidRDefault="00FE03B8" w:rsidP="00FE03B8">
            <w:pPr>
              <w:rPr>
                <w:rFonts w:asciiTheme="minorHAnsi" w:hAnsiTheme="minorHAnsi" w:cstheme="minorHAnsi"/>
                <w:sz w:val="20"/>
                <w:szCs w:val="20"/>
              </w:rPr>
            </w:pPr>
          </w:p>
        </w:tc>
        <w:tc>
          <w:tcPr>
            <w:tcW w:w="2409" w:type="dxa"/>
          </w:tcPr>
          <w:p w:rsidR="00FE03B8" w:rsidRPr="007900E2" w:rsidRDefault="00FE03B8" w:rsidP="00FE03B8">
            <w:pPr>
              <w:pStyle w:val="TableParagraph"/>
              <w:tabs>
                <w:tab w:val="left" w:pos="360"/>
              </w:tabs>
              <w:ind w:right="864"/>
              <w:jc w:val="center"/>
              <w:rPr>
                <w:rFonts w:asciiTheme="minorHAnsi" w:eastAsia="Comic Sans MS" w:hAnsiTheme="minorHAnsi" w:cstheme="minorHAnsi"/>
                <w:b/>
                <w:sz w:val="20"/>
                <w:szCs w:val="20"/>
                <w:u w:val="single"/>
              </w:rPr>
            </w:pPr>
            <w:r w:rsidRPr="007900E2">
              <w:rPr>
                <w:rFonts w:asciiTheme="minorHAnsi" w:eastAsia="Comic Sans MS" w:hAnsiTheme="minorHAnsi" w:cstheme="minorHAnsi"/>
                <w:b/>
                <w:sz w:val="20"/>
                <w:szCs w:val="20"/>
              </w:rPr>
              <w:t xml:space="preserve">         </w:t>
            </w:r>
            <w:r w:rsidRPr="007900E2">
              <w:rPr>
                <w:rFonts w:asciiTheme="minorHAnsi" w:eastAsia="Comic Sans MS" w:hAnsiTheme="minorHAnsi" w:cstheme="minorHAnsi"/>
                <w:b/>
                <w:sz w:val="20"/>
                <w:szCs w:val="20"/>
                <w:u w:val="single"/>
              </w:rPr>
              <w:t>Y1</w:t>
            </w:r>
          </w:p>
          <w:p w:rsidR="00FE03B8" w:rsidRPr="007900E2" w:rsidRDefault="00FE03B8" w:rsidP="00FE03B8">
            <w:pPr>
              <w:spacing w:before="120"/>
              <w:rPr>
                <w:rFonts w:asciiTheme="minorHAnsi" w:eastAsiaTheme="minorHAnsi" w:hAnsiTheme="minorHAnsi" w:cstheme="minorHAnsi"/>
                <w:b/>
                <w:sz w:val="20"/>
                <w:szCs w:val="20"/>
              </w:rPr>
            </w:pPr>
            <w:r w:rsidRPr="007900E2">
              <w:rPr>
                <w:rFonts w:asciiTheme="minorHAnsi" w:hAnsiTheme="minorHAnsi" w:cstheme="minorHAnsi"/>
                <w:b/>
                <w:sz w:val="20"/>
                <w:szCs w:val="20"/>
              </w:rPr>
              <w:t>Pupils should be taught to:</w:t>
            </w:r>
          </w:p>
          <w:p w:rsidR="00FE03B8" w:rsidRPr="007900E2" w:rsidRDefault="00FE03B8" w:rsidP="00FE03B8">
            <w:pPr>
              <w:pStyle w:val="bulletundertext"/>
              <w:numPr>
                <w:ilvl w:val="0"/>
                <w:numId w:val="0"/>
              </w:numPr>
              <w:tabs>
                <w:tab w:val="left" w:pos="720"/>
              </w:tabs>
              <w:spacing w:after="0" w:line="240" w:lineRule="auto"/>
              <w:ind w:left="357" w:hanging="357"/>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-distinguish between an object and the</w:t>
            </w:r>
          </w:p>
          <w:p w:rsidR="00FE03B8" w:rsidRPr="007900E2" w:rsidRDefault="00FE03B8" w:rsidP="00FE03B8">
            <w:pPr>
              <w:pStyle w:val="bulletundertext"/>
              <w:numPr>
                <w:ilvl w:val="0"/>
                <w:numId w:val="0"/>
              </w:numPr>
              <w:tabs>
                <w:tab w:val="left" w:pos="720"/>
              </w:tabs>
              <w:spacing w:after="0" w:line="240" w:lineRule="auto"/>
              <w:ind w:left="357" w:hanging="357"/>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material from which it is made</w:t>
            </w:r>
          </w:p>
          <w:p w:rsidR="00FE03B8" w:rsidRPr="007900E2" w:rsidRDefault="00FE03B8" w:rsidP="00FE03B8">
            <w:pPr>
              <w:pStyle w:val="bulletundertext"/>
              <w:numPr>
                <w:ilvl w:val="0"/>
                <w:numId w:val="0"/>
              </w:numPr>
              <w:tabs>
                <w:tab w:val="left" w:pos="720"/>
              </w:tabs>
              <w:spacing w:after="0" w:line="240" w:lineRule="auto"/>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-identify and name a variety of everyday materials, including wood, plastic, glass, metal, water, and rock</w:t>
            </w:r>
          </w:p>
          <w:p w:rsidR="00FE03B8" w:rsidRPr="007900E2" w:rsidRDefault="00FE03B8" w:rsidP="00FE03B8">
            <w:pPr>
              <w:pStyle w:val="bulletundertext"/>
              <w:numPr>
                <w:ilvl w:val="0"/>
                <w:numId w:val="0"/>
              </w:numPr>
              <w:tabs>
                <w:tab w:val="left" w:pos="720"/>
              </w:tabs>
              <w:spacing w:after="0" w:line="240" w:lineRule="auto"/>
              <w:ind w:left="357" w:hanging="357"/>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-describe the simple physical properties</w:t>
            </w:r>
          </w:p>
          <w:p w:rsidR="00FE03B8" w:rsidRPr="007900E2" w:rsidRDefault="00FE03B8" w:rsidP="00FE03B8">
            <w:pPr>
              <w:pStyle w:val="bulletundertext"/>
              <w:numPr>
                <w:ilvl w:val="0"/>
                <w:numId w:val="0"/>
              </w:numPr>
              <w:tabs>
                <w:tab w:val="left" w:pos="720"/>
              </w:tabs>
              <w:spacing w:after="0" w:line="240" w:lineRule="auto"/>
              <w:ind w:left="357" w:hanging="357"/>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of a variety of everyday materials</w:t>
            </w:r>
          </w:p>
          <w:p w:rsidR="00FE03B8" w:rsidRPr="007900E2" w:rsidRDefault="00FE03B8" w:rsidP="00FE03B8">
            <w:pPr>
              <w:rPr>
                <w:rFonts w:asciiTheme="minorHAnsi" w:eastAsia="Comic Sans MS" w:hAnsiTheme="minorHAnsi" w:cstheme="minorHAnsi"/>
                <w:b/>
                <w:sz w:val="20"/>
                <w:szCs w:val="20"/>
                <w:u w:val="single"/>
                <w:lang w:eastAsia="en-US"/>
              </w:rPr>
            </w:pPr>
            <w:r w:rsidRPr="007900E2">
              <w:rPr>
                <w:rFonts w:asciiTheme="minorHAnsi" w:hAnsiTheme="minorHAnsi" w:cstheme="minorHAnsi"/>
                <w:b/>
                <w:sz w:val="20"/>
                <w:szCs w:val="20"/>
              </w:rPr>
              <w:t>-compare and group together a variety of everyday materials on the basis of their simple physical properties</w:t>
            </w:r>
            <w:r w:rsidRPr="007900E2">
              <w:rPr>
                <w:rFonts w:asciiTheme="minorHAnsi" w:hAnsiTheme="minorHAnsi" w:cstheme="minorHAnsi"/>
                <w:sz w:val="20"/>
                <w:szCs w:val="20"/>
              </w:rPr>
              <w:t>.</w:t>
            </w:r>
          </w:p>
          <w:p w:rsidR="00FE03B8" w:rsidRPr="007900E2" w:rsidRDefault="00FE03B8" w:rsidP="00FE03B8">
            <w:pPr>
              <w:rPr>
                <w:rFonts w:asciiTheme="minorHAnsi" w:eastAsia="Comic Sans MS" w:hAnsiTheme="minorHAnsi" w:cstheme="minorHAnsi"/>
                <w:sz w:val="20"/>
                <w:szCs w:val="20"/>
              </w:rPr>
            </w:pPr>
            <w:r w:rsidRPr="007900E2">
              <w:rPr>
                <w:rFonts w:asciiTheme="minorHAnsi" w:eastAsia="Comic Sans MS" w:hAnsiTheme="minorHAnsi" w:cstheme="minorHAnsi"/>
                <w:b/>
                <w:sz w:val="20"/>
                <w:szCs w:val="20"/>
                <w:u w:val="single"/>
              </w:rPr>
              <w:t xml:space="preserve">Link to the building of the new houses in </w:t>
            </w:r>
            <w:proofErr w:type="spellStart"/>
            <w:r w:rsidRPr="007900E2">
              <w:rPr>
                <w:rFonts w:asciiTheme="minorHAnsi" w:eastAsia="Comic Sans MS" w:hAnsiTheme="minorHAnsi" w:cstheme="minorHAnsi"/>
                <w:b/>
                <w:sz w:val="20"/>
                <w:szCs w:val="20"/>
                <w:u w:val="single"/>
              </w:rPr>
              <w:t>Tintwistle</w:t>
            </w:r>
            <w:proofErr w:type="spellEnd"/>
            <w:r w:rsidRPr="007900E2">
              <w:rPr>
                <w:rFonts w:asciiTheme="minorHAnsi" w:eastAsia="Comic Sans MS" w:hAnsiTheme="minorHAnsi" w:cstheme="minorHAnsi"/>
                <w:b/>
                <w:sz w:val="20"/>
                <w:szCs w:val="20"/>
                <w:u w:val="single"/>
              </w:rPr>
              <w:t xml:space="preserve">. </w:t>
            </w:r>
            <w:r w:rsidRPr="007900E2">
              <w:rPr>
                <w:rFonts w:asciiTheme="minorHAnsi" w:eastAsia="Comic Sans MS" w:hAnsiTheme="minorHAnsi" w:cstheme="minorHAnsi"/>
                <w:sz w:val="20"/>
                <w:szCs w:val="20"/>
              </w:rPr>
              <w:t xml:space="preserve">Visit to the site. Which materials are used to build houses? Can we name them all, describe them and say why they are fit for purpose? Can we group/sort these materials according to their properties? </w:t>
            </w:r>
          </w:p>
          <w:p w:rsidR="00FE03B8" w:rsidRPr="007900E2" w:rsidRDefault="00FE03B8" w:rsidP="00FE03B8">
            <w:pPr>
              <w:rPr>
                <w:rFonts w:asciiTheme="minorHAnsi" w:eastAsia="Comic Sans MS" w:hAnsiTheme="minorHAnsi" w:cstheme="minorHAnsi"/>
                <w:i/>
                <w:sz w:val="20"/>
                <w:szCs w:val="20"/>
              </w:rPr>
            </w:pPr>
            <w:r w:rsidRPr="007900E2">
              <w:rPr>
                <w:rFonts w:asciiTheme="minorHAnsi" w:eastAsia="Comic Sans MS" w:hAnsiTheme="minorHAnsi" w:cstheme="minorHAnsi"/>
                <w:b/>
                <w:i/>
                <w:sz w:val="20"/>
                <w:szCs w:val="20"/>
              </w:rPr>
              <w:t>Y1 -</w:t>
            </w:r>
            <w:r w:rsidRPr="007900E2">
              <w:rPr>
                <w:rFonts w:asciiTheme="minorHAnsi" w:eastAsia="Comic Sans MS" w:hAnsiTheme="minorHAnsi" w:cstheme="minorHAnsi"/>
                <w:i/>
                <w:sz w:val="20"/>
                <w:szCs w:val="20"/>
              </w:rPr>
              <w:t xml:space="preserve"> Were the three little pigs brilliant builders?</w:t>
            </w:r>
          </w:p>
          <w:p w:rsidR="00FE03B8" w:rsidRPr="007900E2" w:rsidRDefault="00FE03B8" w:rsidP="00FE03B8">
            <w:pPr>
              <w:rPr>
                <w:rFonts w:asciiTheme="minorHAnsi" w:eastAsia="Comic Sans MS" w:hAnsiTheme="minorHAnsi" w:cstheme="minorHAnsi"/>
                <w:sz w:val="20"/>
                <w:szCs w:val="20"/>
              </w:rPr>
            </w:pPr>
            <w:r w:rsidRPr="007900E2">
              <w:rPr>
                <w:rFonts w:asciiTheme="minorHAnsi" w:eastAsia="Comic Sans MS" w:hAnsiTheme="minorHAnsi" w:cstheme="minorHAnsi"/>
                <w:sz w:val="20"/>
                <w:szCs w:val="20"/>
              </w:rPr>
              <w:t xml:space="preserve">Challenge the children to build a house that will stay standing when the wolf blows on it. Which material will they use and why? Test with the wolf’s breath! (hairdryer) </w:t>
            </w:r>
          </w:p>
          <w:p w:rsidR="00FE03B8" w:rsidRPr="007900E2" w:rsidRDefault="00FE03B8" w:rsidP="00FE03B8">
            <w:pPr>
              <w:rPr>
                <w:rFonts w:asciiTheme="minorHAnsi" w:hAnsiTheme="minorHAnsi" w:cstheme="minorHAnsi"/>
              </w:rPr>
            </w:pPr>
          </w:p>
        </w:tc>
        <w:tc>
          <w:tcPr>
            <w:tcW w:w="2410" w:type="dxa"/>
          </w:tcPr>
          <w:p w:rsidR="00FE03B8" w:rsidRPr="007900E2" w:rsidRDefault="00FE03B8" w:rsidP="00FE03B8">
            <w:pPr>
              <w:spacing w:before="120"/>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Y2</w:t>
            </w:r>
          </w:p>
          <w:p w:rsidR="00FE03B8" w:rsidRPr="007900E2" w:rsidRDefault="00FE03B8" w:rsidP="00FE03B8">
            <w:pPr>
              <w:spacing w:before="120"/>
              <w:rPr>
                <w:rFonts w:asciiTheme="minorHAnsi" w:hAnsiTheme="minorHAnsi" w:cstheme="minorHAnsi"/>
                <w:b/>
                <w:sz w:val="20"/>
                <w:szCs w:val="20"/>
              </w:rPr>
            </w:pPr>
            <w:r w:rsidRPr="007900E2">
              <w:rPr>
                <w:rFonts w:asciiTheme="minorHAnsi" w:hAnsiTheme="minorHAnsi" w:cstheme="minorHAnsi"/>
                <w:sz w:val="20"/>
                <w:szCs w:val="20"/>
              </w:rPr>
              <w:t xml:space="preserve"> </w:t>
            </w:r>
            <w:r w:rsidRPr="007900E2">
              <w:rPr>
                <w:rFonts w:asciiTheme="minorHAnsi" w:hAnsiTheme="minorHAnsi" w:cstheme="minorHAnsi"/>
                <w:b/>
                <w:sz w:val="20"/>
                <w:szCs w:val="20"/>
              </w:rPr>
              <w:t>Pupils should be taught to:</w:t>
            </w:r>
          </w:p>
          <w:p w:rsidR="00FE03B8" w:rsidRPr="007900E2" w:rsidRDefault="00FE03B8" w:rsidP="00FE03B8">
            <w:pPr>
              <w:pStyle w:val="bulletundertext"/>
              <w:numPr>
                <w:ilvl w:val="0"/>
                <w:numId w:val="0"/>
              </w:numPr>
              <w:tabs>
                <w:tab w:val="left" w:pos="720"/>
              </w:tabs>
              <w:spacing w:after="0"/>
              <w:ind w:left="357" w:hanging="357"/>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-identify and compare the</w:t>
            </w:r>
          </w:p>
          <w:p w:rsidR="00FE03B8" w:rsidRPr="007900E2" w:rsidRDefault="00FE03B8" w:rsidP="00FE03B8">
            <w:pPr>
              <w:pStyle w:val="bulletundertext"/>
              <w:numPr>
                <w:ilvl w:val="0"/>
                <w:numId w:val="0"/>
              </w:numPr>
              <w:tabs>
                <w:tab w:val="left" w:pos="720"/>
              </w:tabs>
              <w:spacing w:after="0"/>
              <w:ind w:left="357" w:hanging="357"/>
              <w:rPr>
                <w:rFonts w:asciiTheme="minorHAnsi" w:hAnsiTheme="minorHAnsi" w:cstheme="minorHAnsi"/>
                <w:b/>
                <w:sz w:val="20"/>
                <w:szCs w:val="20"/>
                <w:lang w:eastAsia="en-US"/>
              </w:rPr>
            </w:pPr>
            <w:r w:rsidRPr="007900E2">
              <w:rPr>
                <w:rFonts w:asciiTheme="minorHAnsi" w:hAnsiTheme="minorHAnsi" w:cstheme="minorHAnsi"/>
                <w:b/>
                <w:sz w:val="20"/>
                <w:szCs w:val="20"/>
                <w:lang w:eastAsia="en-US"/>
              </w:rPr>
              <w:t>suitability of a variety of everyday</w:t>
            </w:r>
          </w:p>
          <w:p w:rsidR="00FE03B8" w:rsidRPr="007900E2" w:rsidRDefault="00FE03B8" w:rsidP="00FE03B8">
            <w:pPr>
              <w:pStyle w:val="bulletundertext"/>
              <w:numPr>
                <w:ilvl w:val="0"/>
                <w:numId w:val="0"/>
              </w:numPr>
              <w:tabs>
                <w:tab w:val="left" w:pos="720"/>
              </w:tabs>
              <w:spacing w:after="0"/>
              <w:rPr>
                <w:rFonts w:asciiTheme="minorHAnsi" w:eastAsia="CenturyOldStyleStd-Regular" w:hAnsiTheme="minorHAnsi" w:cstheme="minorHAnsi"/>
                <w:b/>
                <w:sz w:val="20"/>
                <w:szCs w:val="20"/>
                <w:lang w:eastAsia="en-US"/>
              </w:rPr>
            </w:pPr>
            <w:r w:rsidRPr="007900E2">
              <w:rPr>
                <w:rFonts w:asciiTheme="minorHAnsi" w:hAnsiTheme="minorHAnsi" w:cstheme="minorHAnsi"/>
                <w:b/>
                <w:sz w:val="20"/>
                <w:szCs w:val="20"/>
                <w:lang w:eastAsia="en-US"/>
              </w:rPr>
              <w:t>materials, including wood, metal, plastic, glass, brick, rock, paper and cardboard for particular uses</w:t>
            </w:r>
          </w:p>
          <w:p w:rsidR="00FE03B8" w:rsidRPr="007900E2" w:rsidRDefault="00FE03B8" w:rsidP="00FE03B8">
            <w:pPr>
              <w:rPr>
                <w:rFonts w:asciiTheme="minorHAnsi" w:eastAsiaTheme="minorHAnsi" w:hAnsiTheme="minorHAnsi" w:cstheme="minorHAnsi"/>
                <w:b/>
                <w:sz w:val="20"/>
                <w:szCs w:val="20"/>
                <w:u w:val="single"/>
                <w:lang w:eastAsia="en-US"/>
              </w:rPr>
            </w:pPr>
            <w:r w:rsidRPr="007900E2">
              <w:rPr>
                <w:rFonts w:asciiTheme="minorHAnsi" w:hAnsiTheme="minorHAnsi" w:cstheme="minorHAnsi"/>
                <w:b/>
                <w:sz w:val="20"/>
                <w:szCs w:val="20"/>
              </w:rPr>
              <w:t>-find out how the shapes of solid objects made from some materials can be changed by squashing, bending, twisting and stretching.</w:t>
            </w:r>
          </w:p>
          <w:p w:rsidR="00FE03B8" w:rsidRPr="007900E2" w:rsidRDefault="00FE03B8" w:rsidP="00FE03B8">
            <w:pPr>
              <w:rPr>
                <w:rFonts w:asciiTheme="minorHAnsi" w:hAnsiTheme="minorHAnsi" w:cstheme="minorHAnsi"/>
                <w:color w:val="000000" w:themeColor="text1"/>
                <w:sz w:val="20"/>
                <w:szCs w:val="20"/>
                <w:lang w:val="en-US"/>
              </w:rPr>
            </w:pPr>
            <w:r w:rsidRPr="007900E2">
              <w:rPr>
                <w:rFonts w:asciiTheme="minorHAnsi" w:hAnsiTheme="minorHAnsi" w:cstheme="minorHAnsi"/>
                <w:color w:val="000000" w:themeColor="text1"/>
                <w:sz w:val="20"/>
                <w:szCs w:val="20"/>
                <w:lang w:val="en-US"/>
              </w:rPr>
              <w:t xml:space="preserve">Design a house for </w:t>
            </w:r>
            <w:proofErr w:type="spellStart"/>
            <w:r w:rsidRPr="007900E2">
              <w:rPr>
                <w:rFonts w:asciiTheme="minorHAnsi" w:hAnsiTheme="minorHAnsi" w:cstheme="minorHAnsi"/>
                <w:color w:val="000000" w:themeColor="text1"/>
                <w:sz w:val="20"/>
                <w:szCs w:val="20"/>
                <w:lang w:val="en-US"/>
              </w:rPr>
              <w:t>Mr.Silly</w:t>
            </w:r>
            <w:proofErr w:type="spellEnd"/>
            <w:r w:rsidRPr="007900E2">
              <w:rPr>
                <w:rFonts w:asciiTheme="minorHAnsi" w:hAnsiTheme="minorHAnsi" w:cstheme="minorHAnsi"/>
                <w:color w:val="000000" w:themeColor="text1"/>
                <w:sz w:val="20"/>
                <w:szCs w:val="20"/>
                <w:lang w:val="en-US"/>
              </w:rPr>
              <w:t xml:space="preserve"> using the silliest, most unsuitable materials! </w:t>
            </w:r>
          </w:p>
          <w:p w:rsidR="00FE03B8" w:rsidRPr="007900E2" w:rsidRDefault="00FE03B8" w:rsidP="00FE03B8">
            <w:pPr>
              <w:rPr>
                <w:rFonts w:asciiTheme="minorHAnsi" w:hAnsiTheme="minorHAnsi" w:cstheme="minorHAnsi"/>
                <w:sz w:val="20"/>
                <w:szCs w:val="20"/>
              </w:rPr>
            </w:pP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Can we change the shape of materials? Investigate how some materials can be changed by squashing, bending, twisting and stretching.</w:t>
            </w:r>
          </w:p>
          <w:p w:rsidR="00FE03B8" w:rsidRPr="007900E2" w:rsidRDefault="00FE03B8" w:rsidP="00FE03B8">
            <w:pPr>
              <w:rPr>
                <w:rFonts w:asciiTheme="minorHAnsi" w:hAnsiTheme="minorHAnsi" w:cstheme="minorHAnsi"/>
              </w:rPr>
            </w:pPr>
          </w:p>
        </w:tc>
        <w:tc>
          <w:tcPr>
            <w:tcW w:w="2300" w:type="dxa"/>
            <w:gridSpan w:val="2"/>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b/>
                <w:sz w:val="20"/>
                <w:szCs w:val="20"/>
                <w:u w:val="single"/>
              </w:rPr>
              <w:t>Y1</w:t>
            </w: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We will learn all about our bodies and the body parts of other animals.   We will look at skeletons- ours and of different dinosaurs! </w:t>
            </w:r>
          </w:p>
        </w:tc>
        <w:tc>
          <w:tcPr>
            <w:tcW w:w="2300" w:type="dxa"/>
          </w:tcPr>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Y2</w:t>
            </w: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The year 2s will look at how they have changed since year 1! We will explore what happens as we grow and look at the human lifecycle.  We will find out what animals and we need to survive and distinguish between things that are living, dead and things that have never been alive. </w:t>
            </w:r>
          </w:p>
        </w:tc>
        <w:tc>
          <w:tcPr>
            <w:tcW w:w="1923" w:type="dxa"/>
          </w:tcPr>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Y1</w:t>
            </w: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The children will grow their own flowers and vegetables from seed and harvest the food to eat! During the growing process we will look at the structure of common plants. </w:t>
            </w:r>
          </w:p>
          <w:p w:rsidR="00FE03B8" w:rsidRPr="007900E2" w:rsidRDefault="00FE03B8" w:rsidP="00FE03B8">
            <w:pPr>
              <w:rPr>
                <w:rFonts w:asciiTheme="minorHAnsi" w:eastAsiaTheme="minorHAnsi" w:hAnsiTheme="minorHAnsi" w:cstheme="minorHAnsi"/>
                <w:b/>
                <w:i/>
                <w:sz w:val="20"/>
                <w:szCs w:val="20"/>
                <w:u w:val="single"/>
                <w:lang w:eastAsia="en-US"/>
              </w:rPr>
            </w:pPr>
            <w:r w:rsidRPr="007900E2">
              <w:rPr>
                <w:rFonts w:asciiTheme="minorHAnsi" w:hAnsiTheme="minorHAnsi" w:cstheme="minorHAnsi"/>
                <w:b/>
                <w:i/>
                <w:sz w:val="20"/>
                <w:szCs w:val="20"/>
              </w:rPr>
              <w:t xml:space="preserve"> </w:t>
            </w:r>
          </w:p>
        </w:tc>
        <w:tc>
          <w:tcPr>
            <w:tcW w:w="1924" w:type="dxa"/>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b/>
                <w:sz w:val="20"/>
                <w:szCs w:val="20"/>
                <w:u w:val="single"/>
              </w:rPr>
              <w:t>Y2</w:t>
            </w:r>
          </w:p>
          <w:p w:rsidR="00FE03B8" w:rsidRPr="007900E2" w:rsidRDefault="00FE03B8" w:rsidP="00FE03B8">
            <w:pPr>
              <w:rPr>
                <w:rStyle w:val="apple-converted-space"/>
                <w:rFonts w:asciiTheme="minorHAnsi" w:hAnsiTheme="minorHAnsi" w:cstheme="minorHAnsi"/>
                <w:shd w:val="clear" w:color="auto" w:fill="FFFFFF"/>
              </w:rPr>
            </w:pPr>
            <w:r w:rsidRPr="007900E2">
              <w:rPr>
                <w:rFonts w:asciiTheme="minorHAnsi" w:hAnsiTheme="minorHAnsi" w:cstheme="minorHAnsi"/>
                <w:sz w:val="20"/>
                <w:szCs w:val="20"/>
                <w:shd w:val="clear" w:color="auto" w:fill="FFFFFF"/>
              </w:rPr>
              <w:t>Children will observe inside seeds and bulbs and describe how they grow into mature plants. They will find out and describe how plants need water, light and a suitable temperature to grow and stay healthy. Find seeds in the local env</w:t>
            </w:r>
            <w:r w:rsidRPr="007900E2">
              <w:rPr>
                <w:rFonts w:asciiTheme="minorHAnsi" w:hAnsiTheme="minorHAnsi" w:cstheme="minorHAnsi"/>
                <w:b/>
                <w:i/>
                <w:sz w:val="20"/>
                <w:szCs w:val="20"/>
              </w:rPr>
              <w:t>i</w:t>
            </w:r>
            <w:r w:rsidRPr="007900E2">
              <w:rPr>
                <w:rFonts w:asciiTheme="minorHAnsi" w:hAnsiTheme="minorHAnsi" w:cstheme="minorHAnsi"/>
                <w:sz w:val="20"/>
                <w:szCs w:val="20"/>
                <w:shd w:val="clear" w:color="auto" w:fill="FFFFFF"/>
              </w:rPr>
              <w:t>ronment.</w:t>
            </w:r>
            <w:r w:rsidRPr="007900E2">
              <w:rPr>
                <w:rStyle w:val="apple-converted-space"/>
                <w:rFonts w:asciiTheme="minorHAnsi" w:hAnsiTheme="minorHAnsi" w:cstheme="minorHAnsi"/>
                <w:sz w:val="20"/>
                <w:szCs w:val="20"/>
                <w:shd w:val="clear" w:color="auto" w:fill="FFFFFF"/>
              </w:rPr>
              <w:t> </w:t>
            </w:r>
          </w:p>
          <w:p w:rsidR="00FE03B8" w:rsidRPr="007900E2" w:rsidRDefault="00FE03B8" w:rsidP="00FE03B8">
            <w:pPr>
              <w:rPr>
                <w:rStyle w:val="apple-converted-space"/>
                <w:rFonts w:asciiTheme="minorHAnsi" w:hAnsiTheme="minorHAnsi" w:cstheme="minorHAnsi"/>
                <w:sz w:val="20"/>
                <w:szCs w:val="20"/>
                <w:shd w:val="clear" w:color="auto" w:fill="FFFFFF"/>
              </w:rPr>
            </w:pPr>
            <w:r w:rsidRPr="007900E2">
              <w:rPr>
                <w:rStyle w:val="apple-converted-space"/>
                <w:rFonts w:asciiTheme="minorHAnsi" w:hAnsiTheme="minorHAnsi" w:cstheme="minorHAnsi"/>
                <w:sz w:val="20"/>
                <w:szCs w:val="20"/>
                <w:shd w:val="clear" w:color="auto" w:fill="FFFFFF"/>
              </w:rPr>
              <w:t>(Healthy eating link – Animals including humans)</w:t>
            </w:r>
          </w:p>
          <w:p w:rsidR="00FE03B8" w:rsidRPr="007900E2" w:rsidRDefault="00FE03B8" w:rsidP="00FE03B8">
            <w:pPr>
              <w:rPr>
                <w:rFonts w:asciiTheme="minorHAnsi" w:hAnsiTheme="minorHAnsi" w:cstheme="minorHAnsi"/>
                <w:b/>
                <w:i/>
              </w:rPr>
            </w:pPr>
            <w:r w:rsidRPr="007900E2">
              <w:rPr>
                <w:rFonts w:asciiTheme="minorHAnsi" w:hAnsiTheme="minorHAnsi" w:cstheme="minorHAnsi"/>
                <w:b/>
                <w:i/>
                <w:sz w:val="20"/>
                <w:szCs w:val="20"/>
              </w:rPr>
              <w:t>(Link to healthy food)</w:t>
            </w:r>
          </w:p>
          <w:p w:rsidR="00FE03B8" w:rsidRPr="007900E2" w:rsidRDefault="00FE03B8" w:rsidP="00FE03B8">
            <w:pPr>
              <w:rPr>
                <w:rFonts w:asciiTheme="minorHAnsi" w:hAnsiTheme="minorHAnsi" w:cstheme="minorHAnsi"/>
                <w:b/>
                <w:i/>
                <w:sz w:val="20"/>
                <w:szCs w:val="20"/>
              </w:rPr>
            </w:pPr>
            <w:r w:rsidRPr="007900E2">
              <w:rPr>
                <w:rFonts w:asciiTheme="minorHAnsi" w:hAnsiTheme="minorHAnsi" w:cstheme="minorHAnsi"/>
                <w:b/>
                <w:i/>
                <w:sz w:val="20"/>
                <w:szCs w:val="20"/>
              </w:rPr>
              <w:t xml:space="preserve">Identify and name a variety of garden plants.  </w:t>
            </w:r>
          </w:p>
        </w:tc>
      </w:tr>
      <w:tr w:rsidR="00FE03B8" w:rsidRPr="007900E2" w:rsidTr="00FE03B8">
        <w:trPr>
          <w:trHeight w:val="834"/>
        </w:trPr>
        <w:tc>
          <w:tcPr>
            <w:tcW w:w="2122" w:type="dxa"/>
          </w:tcPr>
          <w:p w:rsidR="00FE03B8" w:rsidRPr="007900E2" w:rsidRDefault="00FE03B8" w:rsidP="00FE03B8">
            <w:pPr>
              <w:rPr>
                <w:rFonts w:asciiTheme="minorHAnsi" w:hAnsiTheme="minorHAnsi" w:cstheme="minorHAnsi"/>
                <w:sz w:val="20"/>
                <w:szCs w:val="20"/>
              </w:rPr>
            </w:pPr>
          </w:p>
        </w:tc>
        <w:tc>
          <w:tcPr>
            <w:tcW w:w="4819" w:type="dxa"/>
            <w:gridSpan w:val="2"/>
          </w:tcPr>
          <w:p w:rsidR="00FE03B8" w:rsidRPr="007900E2" w:rsidRDefault="00FE03B8" w:rsidP="00FE03B8">
            <w:pPr>
              <w:rPr>
                <w:rFonts w:asciiTheme="minorHAnsi" w:eastAsia="Comic Sans MS" w:hAnsiTheme="minorHAnsi" w:cstheme="minorHAnsi"/>
                <w:b/>
                <w:sz w:val="20"/>
                <w:szCs w:val="20"/>
                <w:u w:val="single"/>
              </w:rPr>
            </w:pPr>
            <w:r w:rsidRPr="007900E2">
              <w:rPr>
                <w:rFonts w:asciiTheme="minorHAnsi" w:eastAsia="Comic Sans MS" w:hAnsiTheme="minorHAnsi" w:cstheme="minorHAnsi"/>
                <w:b/>
                <w:sz w:val="20"/>
                <w:szCs w:val="20"/>
                <w:u w:val="single"/>
              </w:rPr>
              <w:t xml:space="preserve">Forest School -Seasonal Changes /Wild Weather/Andy Goldsworthy </w:t>
            </w:r>
          </w:p>
        </w:tc>
        <w:tc>
          <w:tcPr>
            <w:tcW w:w="4600" w:type="dxa"/>
            <w:gridSpan w:val="3"/>
          </w:tcPr>
          <w:p w:rsidR="00FE03B8" w:rsidRPr="007900E2" w:rsidRDefault="00FE03B8" w:rsidP="00FE03B8">
            <w:pPr>
              <w:jc w:val="center"/>
              <w:rPr>
                <w:rFonts w:asciiTheme="minorHAnsi" w:eastAsiaTheme="minorHAnsi" w:hAnsiTheme="minorHAnsi" w:cstheme="minorHAnsi"/>
                <w:b/>
                <w:sz w:val="20"/>
                <w:szCs w:val="20"/>
                <w:u w:val="single"/>
              </w:rPr>
            </w:pPr>
            <w:r w:rsidRPr="007900E2">
              <w:rPr>
                <w:rFonts w:asciiTheme="minorHAnsi" w:hAnsiTheme="minorHAnsi" w:cstheme="minorHAnsi"/>
                <w:b/>
                <w:sz w:val="20"/>
                <w:szCs w:val="20"/>
                <w:u w:val="single"/>
              </w:rPr>
              <w:t>Animals including humans</w:t>
            </w:r>
          </w:p>
          <w:p w:rsidR="00FE03B8" w:rsidRPr="007900E2" w:rsidRDefault="00FE03B8" w:rsidP="00FE03B8">
            <w:pPr>
              <w:jc w:val="center"/>
              <w:rPr>
                <w:rFonts w:asciiTheme="minorHAnsi" w:hAnsiTheme="minorHAnsi" w:cstheme="minorHAnsi"/>
                <w:b/>
                <w:sz w:val="20"/>
                <w:szCs w:val="20"/>
                <w:u w:val="single"/>
              </w:rPr>
            </w:pPr>
            <w:r w:rsidRPr="007900E2">
              <w:rPr>
                <w:rFonts w:asciiTheme="minorHAnsi" w:hAnsiTheme="minorHAnsi" w:cstheme="minorHAnsi"/>
                <w:b/>
                <w:sz w:val="20"/>
                <w:szCs w:val="20"/>
                <w:u w:val="single"/>
              </w:rPr>
              <w:t>Wild and Wonderful Creatures</w:t>
            </w:r>
          </w:p>
        </w:tc>
        <w:tc>
          <w:tcPr>
            <w:tcW w:w="3847" w:type="dxa"/>
            <w:gridSpan w:val="2"/>
          </w:tcPr>
          <w:p w:rsidR="00FE03B8" w:rsidRPr="007900E2" w:rsidRDefault="00FE03B8" w:rsidP="00FE03B8">
            <w:pPr>
              <w:rPr>
                <w:rFonts w:asciiTheme="minorHAnsi" w:hAnsiTheme="minorHAnsi" w:cstheme="minorHAnsi"/>
                <w:b/>
                <w:sz w:val="20"/>
                <w:szCs w:val="20"/>
                <w:u w:val="single"/>
              </w:rPr>
            </w:pPr>
            <w:r w:rsidRPr="007900E2">
              <w:rPr>
                <w:rFonts w:asciiTheme="minorHAnsi" w:hAnsiTheme="minorHAnsi" w:cstheme="minorHAnsi"/>
              </w:rPr>
              <w:t xml:space="preserve">        </w:t>
            </w:r>
            <w:r w:rsidRPr="007900E2">
              <w:rPr>
                <w:rFonts w:asciiTheme="minorHAnsi" w:hAnsiTheme="minorHAnsi" w:cstheme="minorHAnsi"/>
                <w:b/>
                <w:sz w:val="20"/>
                <w:szCs w:val="20"/>
                <w:u w:val="single"/>
              </w:rPr>
              <w:t xml:space="preserve"> Living things and their habitats</w:t>
            </w:r>
          </w:p>
        </w:tc>
      </w:tr>
      <w:tr w:rsidR="00FE03B8" w:rsidRPr="007900E2" w:rsidTr="00BC2139">
        <w:trPr>
          <w:trHeight w:val="834"/>
        </w:trPr>
        <w:tc>
          <w:tcPr>
            <w:tcW w:w="2122" w:type="dxa"/>
          </w:tcPr>
          <w:p w:rsidR="00FE03B8" w:rsidRPr="007900E2" w:rsidRDefault="00FE03B8" w:rsidP="00FE03B8">
            <w:pPr>
              <w:rPr>
                <w:rFonts w:asciiTheme="minorHAnsi" w:hAnsiTheme="minorHAnsi" w:cstheme="minorHAnsi"/>
                <w:sz w:val="20"/>
                <w:szCs w:val="20"/>
              </w:rPr>
            </w:pPr>
          </w:p>
        </w:tc>
        <w:tc>
          <w:tcPr>
            <w:tcW w:w="4819" w:type="dxa"/>
            <w:gridSpan w:val="2"/>
          </w:tcPr>
          <w:p w:rsidR="00FE03B8" w:rsidRPr="007900E2" w:rsidRDefault="00FE03B8" w:rsidP="00FE03B8">
            <w:pPr>
              <w:rPr>
                <w:rFonts w:asciiTheme="minorHAnsi" w:eastAsia="Comic Sans MS" w:hAnsiTheme="minorHAnsi" w:cstheme="minorHAnsi"/>
                <w:sz w:val="20"/>
                <w:szCs w:val="20"/>
              </w:rPr>
            </w:pPr>
          </w:p>
          <w:p w:rsidR="00FE03B8" w:rsidRPr="007900E2" w:rsidRDefault="00FE03B8" w:rsidP="00FE03B8">
            <w:pPr>
              <w:jc w:val="center"/>
              <w:rPr>
                <w:rFonts w:asciiTheme="minorHAnsi" w:eastAsia="Comic Sans MS" w:hAnsiTheme="minorHAnsi" w:cstheme="minorHAnsi"/>
                <w:sz w:val="20"/>
                <w:szCs w:val="20"/>
              </w:rPr>
            </w:pPr>
            <w:r w:rsidRPr="007900E2">
              <w:rPr>
                <w:rFonts w:asciiTheme="minorHAnsi" w:eastAsia="Comic Sans MS" w:hAnsiTheme="minorHAnsi" w:cstheme="minorHAnsi"/>
                <w:sz w:val="20"/>
                <w:szCs w:val="20"/>
              </w:rPr>
              <w:t>We will be exploring our school garden, identifying the common wild and garden plants and trees that are growing there. The children will observe the changes across the seasons and record findings in drawings and charts.</w:t>
            </w:r>
          </w:p>
          <w:p w:rsidR="00FE03B8" w:rsidRPr="007900E2" w:rsidRDefault="00FE03B8" w:rsidP="00FE03B8">
            <w:pPr>
              <w:rPr>
                <w:rFonts w:asciiTheme="minorHAnsi" w:eastAsia="Comic Sans MS" w:hAnsiTheme="minorHAnsi" w:cstheme="minorHAnsi"/>
                <w:sz w:val="20"/>
                <w:szCs w:val="20"/>
              </w:rPr>
            </w:pPr>
          </w:p>
          <w:p w:rsidR="00FE03B8" w:rsidRPr="007900E2" w:rsidRDefault="00FE03B8" w:rsidP="00FE03B8">
            <w:pPr>
              <w:jc w:val="center"/>
              <w:rPr>
                <w:rFonts w:asciiTheme="minorHAnsi" w:eastAsia="Comic Sans MS" w:hAnsiTheme="minorHAnsi" w:cstheme="minorHAnsi"/>
                <w:b/>
                <w:sz w:val="20"/>
                <w:szCs w:val="20"/>
                <w:u w:val="single"/>
              </w:rPr>
            </w:pPr>
            <w:r w:rsidRPr="007900E2">
              <w:rPr>
                <w:rFonts w:asciiTheme="minorHAnsi" w:eastAsia="Comic Sans MS" w:hAnsiTheme="minorHAnsi" w:cstheme="minorHAnsi"/>
                <w:sz w:val="20"/>
                <w:szCs w:val="20"/>
              </w:rPr>
              <w:t>During our Forest School sessions, we will set up a weather station, and observe and describe the weather associated with the seasons.</w:t>
            </w:r>
          </w:p>
        </w:tc>
        <w:tc>
          <w:tcPr>
            <w:tcW w:w="2300" w:type="dxa"/>
            <w:gridSpan w:val="2"/>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sz w:val="20"/>
                <w:szCs w:val="20"/>
              </w:rPr>
              <w:t>Y1</w:t>
            </w:r>
          </w:p>
          <w:p w:rsidR="00FE03B8" w:rsidRPr="007900E2" w:rsidRDefault="00FE03B8" w:rsidP="00FE03B8">
            <w:pPr>
              <w:rPr>
                <w:rFonts w:asciiTheme="minorHAnsi" w:hAnsiTheme="minorHAnsi" w:cstheme="minorHAnsi"/>
                <w:sz w:val="20"/>
                <w:szCs w:val="20"/>
              </w:rPr>
            </w:pP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Within this unit, we will learn about all kinds of animals, naming them, describing them and grouping them. </w:t>
            </w:r>
          </w:p>
          <w:p w:rsidR="00FE03B8" w:rsidRPr="007900E2" w:rsidRDefault="00FE03B8" w:rsidP="00FE03B8">
            <w:pPr>
              <w:rPr>
                <w:rFonts w:asciiTheme="minorHAnsi" w:hAnsiTheme="minorHAnsi" w:cstheme="minorHAnsi"/>
                <w:sz w:val="20"/>
                <w:szCs w:val="20"/>
              </w:rPr>
            </w:pP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We will learn about carnivores, herbivores, omnivores, and group dinosaurs accordingly.  </w:t>
            </w:r>
          </w:p>
        </w:tc>
        <w:tc>
          <w:tcPr>
            <w:tcW w:w="2300" w:type="dxa"/>
          </w:tcPr>
          <w:p w:rsidR="00FE03B8" w:rsidRPr="007900E2" w:rsidRDefault="00FE03B8" w:rsidP="00FE03B8">
            <w:pPr>
              <w:jc w:val="center"/>
              <w:rPr>
                <w:rFonts w:asciiTheme="minorHAnsi" w:hAnsiTheme="minorHAnsi" w:cstheme="minorHAnsi"/>
                <w:sz w:val="20"/>
                <w:szCs w:val="20"/>
              </w:rPr>
            </w:pPr>
            <w:r w:rsidRPr="007900E2">
              <w:rPr>
                <w:rFonts w:asciiTheme="minorHAnsi" w:hAnsiTheme="minorHAnsi" w:cstheme="minorHAnsi"/>
                <w:sz w:val="20"/>
                <w:szCs w:val="20"/>
              </w:rPr>
              <w:t>Y2</w:t>
            </w:r>
          </w:p>
          <w:p w:rsidR="00FE03B8" w:rsidRPr="007900E2" w:rsidRDefault="00FE03B8" w:rsidP="00FE03B8">
            <w:pPr>
              <w:rPr>
                <w:rFonts w:asciiTheme="minorHAnsi" w:hAnsiTheme="minorHAnsi" w:cstheme="minorHAnsi"/>
                <w:sz w:val="20"/>
                <w:szCs w:val="20"/>
              </w:rPr>
            </w:pP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Food Chains</w:t>
            </w:r>
          </w:p>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Can animals shop at supermarket? How do they get their food? The children will learn how animals get their food from plants and other animals using the idea of simple food chains. </w:t>
            </w:r>
          </w:p>
          <w:p w:rsidR="00FE03B8" w:rsidRPr="007900E2" w:rsidRDefault="00FE03B8" w:rsidP="00FE03B8">
            <w:pPr>
              <w:rPr>
                <w:rFonts w:asciiTheme="minorHAnsi" w:hAnsiTheme="minorHAnsi" w:cstheme="minorHAnsi"/>
                <w:b/>
                <w:sz w:val="20"/>
                <w:szCs w:val="20"/>
                <w:u w:val="single"/>
              </w:rPr>
            </w:pPr>
          </w:p>
        </w:tc>
        <w:tc>
          <w:tcPr>
            <w:tcW w:w="3847" w:type="dxa"/>
            <w:gridSpan w:val="2"/>
          </w:tcPr>
          <w:p w:rsidR="00FE03B8" w:rsidRPr="007900E2" w:rsidRDefault="00FE03B8" w:rsidP="00FE03B8">
            <w:pPr>
              <w:rPr>
                <w:rFonts w:asciiTheme="minorHAnsi" w:hAnsiTheme="minorHAnsi" w:cstheme="minorHAnsi"/>
                <w:sz w:val="20"/>
                <w:szCs w:val="20"/>
              </w:rPr>
            </w:pPr>
            <w:r w:rsidRPr="007900E2">
              <w:rPr>
                <w:rFonts w:asciiTheme="minorHAnsi" w:hAnsiTheme="minorHAnsi" w:cstheme="minorHAnsi"/>
                <w:sz w:val="20"/>
                <w:szCs w:val="20"/>
              </w:rPr>
              <w:t xml:space="preserve">The children will investigate micro-habitats through exploration of the school grounds.  We will observe closely and gather and record data about the mini-beasts we find. </w:t>
            </w:r>
          </w:p>
          <w:p w:rsidR="00FE03B8" w:rsidRPr="007900E2" w:rsidRDefault="00FE03B8" w:rsidP="00FE03B8">
            <w:pPr>
              <w:rPr>
                <w:rFonts w:asciiTheme="minorHAnsi" w:hAnsiTheme="minorHAnsi" w:cstheme="minorHAnsi"/>
                <w:sz w:val="20"/>
                <w:szCs w:val="20"/>
              </w:rPr>
            </w:pPr>
          </w:p>
          <w:p w:rsidR="00FE03B8" w:rsidRPr="007900E2" w:rsidRDefault="00FE03B8" w:rsidP="00FE03B8">
            <w:pPr>
              <w:rPr>
                <w:rFonts w:asciiTheme="minorHAnsi" w:hAnsiTheme="minorHAnsi" w:cstheme="minorHAnsi"/>
                <w:b/>
                <w:sz w:val="20"/>
                <w:szCs w:val="20"/>
                <w:u w:val="single"/>
              </w:rPr>
            </w:pPr>
            <w:r w:rsidRPr="007900E2">
              <w:rPr>
                <w:rFonts w:asciiTheme="minorHAnsi" w:hAnsiTheme="minorHAnsi" w:cstheme="minorHAnsi"/>
                <w:b/>
                <w:sz w:val="20"/>
                <w:szCs w:val="20"/>
                <w:u w:val="single"/>
              </w:rPr>
              <w:t>Animals including humans Y1</w:t>
            </w:r>
          </w:p>
          <w:p w:rsidR="00FE03B8" w:rsidRPr="007900E2" w:rsidRDefault="00FE03B8" w:rsidP="00FE03B8">
            <w:pPr>
              <w:rPr>
                <w:rFonts w:asciiTheme="minorHAnsi" w:hAnsiTheme="minorHAnsi" w:cstheme="minorHAnsi"/>
              </w:rPr>
            </w:pPr>
            <w:r w:rsidRPr="007900E2">
              <w:rPr>
                <w:rFonts w:asciiTheme="minorHAnsi" w:hAnsiTheme="minorHAnsi" w:cstheme="minorHAnsi"/>
                <w:sz w:val="20"/>
                <w:szCs w:val="20"/>
              </w:rPr>
              <w:t>The children will learn about their senses, and use them to explore the outside environment</w:t>
            </w:r>
          </w:p>
        </w:tc>
      </w:tr>
      <w:tr w:rsidR="00195227" w:rsidRPr="007900E2" w:rsidTr="007C4B71">
        <w:trPr>
          <w:trHeight w:val="834"/>
        </w:trPr>
        <w:tc>
          <w:tcPr>
            <w:tcW w:w="2122" w:type="dxa"/>
          </w:tcPr>
          <w:p w:rsidR="00195227" w:rsidRPr="007900E2" w:rsidRDefault="00195227" w:rsidP="00FE03B8">
            <w:pPr>
              <w:rPr>
                <w:rFonts w:asciiTheme="minorHAnsi" w:hAnsiTheme="minorHAnsi" w:cstheme="minorHAnsi"/>
                <w:sz w:val="20"/>
                <w:szCs w:val="20"/>
              </w:rPr>
            </w:pPr>
            <w:r w:rsidRPr="007900E2">
              <w:rPr>
                <w:rFonts w:asciiTheme="minorHAnsi" w:hAnsiTheme="minorHAnsi" w:cstheme="minorHAnsi"/>
                <w:sz w:val="20"/>
                <w:szCs w:val="20"/>
              </w:rPr>
              <w:t xml:space="preserve">Assessment </w:t>
            </w:r>
          </w:p>
        </w:tc>
        <w:tc>
          <w:tcPr>
            <w:tcW w:w="13266" w:type="dxa"/>
            <w:gridSpan w:val="7"/>
          </w:tcPr>
          <w:p w:rsidR="00195227" w:rsidRPr="007900E2" w:rsidRDefault="00195227" w:rsidP="00195227">
            <w:pPr>
              <w:jc w:val="center"/>
              <w:rPr>
                <w:rFonts w:asciiTheme="minorHAnsi" w:hAnsiTheme="minorHAnsi" w:cstheme="minorHAnsi"/>
                <w:sz w:val="20"/>
                <w:szCs w:val="20"/>
              </w:rPr>
            </w:pPr>
            <w:r w:rsidRPr="007900E2">
              <w:rPr>
                <w:rFonts w:asciiTheme="minorHAnsi" w:eastAsia="Comic Sans MS" w:hAnsiTheme="minorHAnsi" w:cstheme="minorHAnsi"/>
                <w:sz w:val="20"/>
                <w:szCs w:val="20"/>
              </w:rPr>
              <w:t>**SEE PLAN FOR ASSESSMENT KNOWLEDGE MATRICES FOR Y1 &amp; Y2 + IDENTIFY COMMON MISCONCEPTIONS WITHIN THESE UNITS**</w:t>
            </w:r>
          </w:p>
        </w:tc>
      </w:tr>
      <w:tr w:rsidR="00195227" w:rsidRPr="007900E2" w:rsidTr="00566DC2">
        <w:trPr>
          <w:trHeight w:val="834"/>
        </w:trPr>
        <w:tc>
          <w:tcPr>
            <w:tcW w:w="2122" w:type="dxa"/>
          </w:tcPr>
          <w:p w:rsidR="00195227" w:rsidRPr="007900E2" w:rsidRDefault="00195227" w:rsidP="00FE03B8">
            <w:pPr>
              <w:rPr>
                <w:rFonts w:asciiTheme="minorHAnsi" w:hAnsiTheme="minorHAnsi" w:cstheme="minorHAnsi"/>
                <w:sz w:val="20"/>
                <w:szCs w:val="20"/>
              </w:rPr>
            </w:pPr>
          </w:p>
        </w:tc>
        <w:tc>
          <w:tcPr>
            <w:tcW w:w="6633" w:type="dxa"/>
            <w:gridSpan w:val="3"/>
          </w:tcPr>
          <w:p w:rsidR="00A92BEF" w:rsidRPr="007900E2" w:rsidRDefault="00A92BEF" w:rsidP="00A92BEF">
            <w:pPr>
              <w:jc w:val="center"/>
              <w:rPr>
                <w:rFonts w:asciiTheme="minorHAnsi" w:eastAsia="Comic Sans MS" w:hAnsiTheme="minorHAnsi" w:cstheme="minorHAnsi"/>
                <w:sz w:val="20"/>
                <w:szCs w:val="20"/>
              </w:rPr>
            </w:pPr>
            <w:r w:rsidRPr="007900E2">
              <w:rPr>
                <w:rFonts w:asciiTheme="minorHAnsi" w:eastAsia="Comic Sans MS" w:hAnsiTheme="minorHAnsi" w:cstheme="minorHAnsi"/>
                <w:sz w:val="20"/>
                <w:szCs w:val="20"/>
              </w:rPr>
              <w:t>DISCIPLINARY KNOWLEDGE Y1</w:t>
            </w:r>
          </w:p>
          <w:p w:rsidR="00A92BEF" w:rsidRPr="007900E2" w:rsidRDefault="00A92BEF" w:rsidP="00A92BEF">
            <w:pPr>
              <w:rPr>
                <w:rFonts w:asciiTheme="minorHAnsi" w:hAnsiTheme="minorHAnsi" w:cstheme="minorHAnsi"/>
              </w:rPr>
            </w:pPr>
            <w:r w:rsidRPr="007900E2">
              <w:rPr>
                <w:rFonts w:asciiTheme="minorHAnsi" w:hAnsiTheme="minorHAnsi" w:cstheme="minorHAnsi"/>
              </w:rPr>
              <w:t>Can sort and group animals using</w:t>
            </w:r>
            <w:r w:rsidRPr="007900E2">
              <w:rPr>
                <w:rFonts w:asciiTheme="minorHAnsi" w:hAnsiTheme="minorHAnsi" w:cstheme="minorHAnsi"/>
              </w:rPr>
              <w:t xml:space="preserve"> similarities and differences</w:t>
            </w:r>
          </w:p>
          <w:p w:rsidR="00A92BEF" w:rsidRPr="007900E2" w:rsidRDefault="00A92BEF" w:rsidP="00A92BEF">
            <w:pPr>
              <w:rPr>
                <w:rFonts w:asciiTheme="minorHAnsi" w:hAnsiTheme="minorHAnsi" w:cstheme="minorHAnsi"/>
              </w:rPr>
            </w:pPr>
            <w:r w:rsidRPr="007900E2">
              <w:rPr>
                <w:rFonts w:asciiTheme="minorHAnsi" w:hAnsiTheme="minorHAnsi" w:cstheme="minorHAnsi"/>
              </w:rPr>
              <w:t>Can use simple charts etc</w:t>
            </w:r>
            <w:r w:rsidRPr="007900E2">
              <w:rPr>
                <w:rFonts w:asciiTheme="minorHAnsi" w:hAnsiTheme="minorHAnsi" w:cstheme="minorHAnsi"/>
              </w:rPr>
              <w:t>. to identify unknown animals</w:t>
            </w:r>
          </w:p>
          <w:p w:rsidR="00A92BEF" w:rsidRPr="007900E2" w:rsidRDefault="00A92BEF" w:rsidP="00A92BEF">
            <w:pPr>
              <w:rPr>
                <w:rFonts w:asciiTheme="minorHAnsi" w:hAnsiTheme="minorHAnsi" w:cstheme="minorHAnsi"/>
              </w:rPr>
            </w:pPr>
            <w:r w:rsidRPr="007900E2">
              <w:rPr>
                <w:rFonts w:asciiTheme="minorHAnsi" w:hAnsiTheme="minorHAnsi" w:cstheme="minorHAnsi"/>
              </w:rPr>
              <w:t>Can create a drawing of an imaginary ani</w:t>
            </w:r>
            <w:r w:rsidRPr="007900E2">
              <w:rPr>
                <w:rFonts w:asciiTheme="minorHAnsi" w:hAnsiTheme="minorHAnsi" w:cstheme="minorHAnsi"/>
              </w:rPr>
              <w:t>mal labelling its key features</w:t>
            </w:r>
          </w:p>
          <w:p w:rsidR="00A92BEF" w:rsidRPr="007900E2" w:rsidRDefault="00A92BEF" w:rsidP="00A92BEF">
            <w:pPr>
              <w:rPr>
                <w:rFonts w:asciiTheme="minorHAnsi" w:hAnsiTheme="minorHAnsi" w:cstheme="minorHAnsi"/>
              </w:rPr>
            </w:pPr>
            <w:r w:rsidRPr="007900E2">
              <w:rPr>
                <w:rFonts w:asciiTheme="minorHAnsi" w:hAnsiTheme="minorHAnsi" w:cstheme="minorHAnsi"/>
              </w:rPr>
              <w:t xml:space="preserve"> Can use secondary resources to find out what animals eat, including talking to experts e.g</w:t>
            </w:r>
            <w:r w:rsidRPr="007900E2">
              <w:rPr>
                <w:rFonts w:asciiTheme="minorHAnsi" w:hAnsiTheme="minorHAnsi" w:cstheme="minorHAnsi"/>
              </w:rPr>
              <w:t>. pet owners, zookeepers etc.</w:t>
            </w:r>
          </w:p>
          <w:p w:rsidR="00A92BEF" w:rsidRPr="007900E2" w:rsidRDefault="00A92BEF" w:rsidP="00A92BEF">
            <w:pPr>
              <w:rPr>
                <w:rFonts w:asciiTheme="minorHAnsi" w:hAnsiTheme="minorHAnsi" w:cstheme="minorHAnsi"/>
              </w:rPr>
            </w:pPr>
            <w:r w:rsidRPr="007900E2">
              <w:rPr>
                <w:rFonts w:asciiTheme="minorHAnsi" w:hAnsiTheme="minorHAnsi" w:cstheme="minorHAnsi"/>
              </w:rPr>
              <w:t>Can use first-hand close observati</w:t>
            </w:r>
            <w:r w:rsidRPr="007900E2">
              <w:rPr>
                <w:rFonts w:asciiTheme="minorHAnsi" w:hAnsiTheme="minorHAnsi" w:cstheme="minorHAnsi"/>
              </w:rPr>
              <w:t>ons to make detailed drawings</w:t>
            </w:r>
          </w:p>
          <w:p w:rsidR="00A92BEF" w:rsidRPr="007900E2" w:rsidRDefault="00A92BEF" w:rsidP="00A92BEF">
            <w:pPr>
              <w:rPr>
                <w:rFonts w:asciiTheme="minorHAnsi" w:hAnsiTheme="minorHAnsi" w:cstheme="minorHAnsi"/>
              </w:rPr>
            </w:pPr>
            <w:r w:rsidRPr="007900E2">
              <w:rPr>
                <w:rFonts w:asciiTheme="minorHAnsi" w:hAnsiTheme="minorHAnsi" w:cstheme="minorHAnsi"/>
              </w:rPr>
              <w:t>Can name body parts correctly when talking about measurements and comparisons e.g. “My arm is x straws long.” “My arm is x straws long and my leg is y straws long. My leg is longer than my arm.” “We both have hands, but his are bigger than mine.” “These people have br</w:t>
            </w:r>
            <w:r w:rsidRPr="007900E2">
              <w:rPr>
                <w:rFonts w:asciiTheme="minorHAnsi" w:hAnsiTheme="minorHAnsi" w:cstheme="minorHAnsi"/>
              </w:rPr>
              <w:t>own eyes and these have blue.”</w:t>
            </w:r>
          </w:p>
          <w:p w:rsidR="00A92BEF" w:rsidRPr="007900E2" w:rsidRDefault="00A92BEF" w:rsidP="00A92BEF">
            <w:pPr>
              <w:rPr>
                <w:rFonts w:asciiTheme="minorHAnsi" w:hAnsiTheme="minorHAnsi" w:cstheme="minorHAnsi"/>
              </w:rPr>
            </w:pPr>
            <w:r w:rsidRPr="007900E2">
              <w:rPr>
                <w:rFonts w:asciiTheme="minorHAnsi" w:hAnsiTheme="minorHAnsi" w:cstheme="minorHAnsi"/>
              </w:rPr>
              <w:t>Can talk about their findings from investigations using appropriate vocabulary e.g. “My fingers are much better at feeling than my toes” “We found that the crisps all taste the same.”</w:t>
            </w:r>
          </w:p>
          <w:p w:rsidR="00D50BDA" w:rsidRPr="007900E2" w:rsidRDefault="00D50BDA" w:rsidP="00A92BEF">
            <w:pPr>
              <w:rPr>
                <w:rFonts w:asciiTheme="minorHAnsi" w:eastAsia="Comic Sans MS" w:hAnsiTheme="minorHAnsi" w:cstheme="minorHAnsi"/>
                <w:sz w:val="20"/>
                <w:szCs w:val="20"/>
              </w:rPr>
            </w:pP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asking questions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lastRenderedPageBreak/>
              <w:t>making predictions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setting up tests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observing and measuring</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recording data</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interpreting and communicating results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evaluating</w:t>
            </w:r>
          </w:p>
          <w:p w:rsidR="00D50BDA" w:rsidRPr="007900E2" w:rsidRDefault="00D50BDA" w:rsidP="00A92BEF">
            <w:pPr>
              <w:rPr>
                <w:rFonts w:asciiTheme="minorHAnsi" w:eastAsia="Comic Sans MS" w:hAnsiTheme="minorHAnsi" w:cstheme="minorHAnsi"/>
                <w:sz w:val="20"/>
                <w:szCs w:val="20"/>
              </w:rPr>
            </w:pPr>
          </w:p>
        </w:tc>
        <w:tc>
          <w:tcPr>
            <w:tcW w:w="6633" w:type="dxa"/>
            <w:gridSpan w:val="4"/>
          </w:tcPr>
          <w:p w:rsidR="00195227" w:rsidRPr="007900E2" w:rsidRDefault="00A92BEF" w:rsidP="00195227">
            <w:pPr>
              <w:jc w:val="center"/>
              <w:rPr>
                <w:rFonts w:asciiTheme="minorHAnsi" w:eastAsia="Comic Sans MS" w:hAnsiTheme="minorHAnsi" w:cstheme="minorHAnsi"/>
                <w:sz w:val="20"/>
                <w:szCs w:val="20"/>
              </w:rPr>
            </w:pPr>
            <w:r w:rsidRPr="007900E2">
              <w:rPr>
                <w:rFonts w:asciiTheme="minorHAnsi" w:eastAsia="Comic Sans MS" w:hAnsiTheme="minorHAnsi" w:cstheme="minorHAnsi"/>
                <w:sz w:val="20"/>
                <w:szCs w:val="20"/>
              </w:rPr>
              <w:lastRenderedPageBreak/>
              <w:t>DISCIPLINARY KNOWLEDGE</w:t>
            </w:r>
            <w:r w:rsidRPr="007900E2">
              <w:rPr>
                <w:rFonts w:asciiTheme="minorHAnsi" w:eastAsia="Comic Sans MS" w:hAnsiTheme="minorHAnsi" w:cstheme="minorHAnsi"/>
                <w:sz w:val="20"/>
                <w:szCs w:val="20"/>
              </w:rPr>
              <w:t xml:space="preserve"> Y2</w:t>
            </w:r>
          </w:p>
          <w:p w:rsidR="00A92BEF" w:rsidRPr="007900E2" w:rsidRDefault="00A92BEF" w:rsidP="00D50BDA">
            <w:pPr>
              <w:rPr>
                <w:rFonts w:asciiTheme="minorHAnsi" w:hAnsiTheme="minorHAnsi" w:cstheme="minorHAnsi"/>
              </w:rPr>
            </w:pPr>
            <w:r w:rsidRPr="007900E2">
              <w:rPr>
                <w:rFonts w:asciiTheme="minorHAnsi" w:hAnsiTheme="minorHAnsi" w:cstheme="minorHAnsi"/>
              </w:rPr>
              <w:t>Can describe, including using diagrams, the life cycle of some animals, including humans, and their growth to adults e.g. by creating a life cycle book for</w:t>
            </w:r>
            <w:r w:rsidRPr="007900E2">
              <w:rPr>
                <w:rFonts w:asciiTheme="minorHAnsi" w:hAnsiTheme="minorHAnsi" w:cstheme="minorHAnsi"/>
              </w:rPr>
              <w:t xml:space="preserve"> a younger child</w:t>
            </w:r>
          </w:p>
          <w:p w:rsidR="00A92BEF" w:rsidRPr="007900E2" w:rsidRDefault="00A92BEF" w:rsidP="00D50BDA">
            <w:pPr>
              <w:rPr>
                <w:rFonts w:asciiTheme="minorHAnsi" w:hAnsiTheme="minorHAnsi" w:cstheme="minorHAnsi"/>
              </w:rPr>
            </w:pPr>
            <w:r w:rsidRPr="007900E2">
              <w:rPr>
                <w:rFonts w:asciiTheme="minorHAnsi" w:hAnsiTheme="minorHAnsi" w:cstheme="minorHAnsi"/>
              </w:rPr>
              <w:t>Can measure/observe how an</w:t>
            </w:r>
            <w:r w:rsidRPr="007900E2">
              <w:rPr>
                <w:rFonts w:asciiTheme="minorHAnsi" w:hAnsiTheme="minorHAnsi" w:cstheme="minorHAnsi"/>
              </w:rPr>
              <w:t>imals, including humans, grow.</w:t>
            </w:r>
          </w:p>
          <w:p w:rsidR="00D50BDA" w:rsidRPr="007900E2" w:rsidRDefault="00A92BEF" w:rsidP="00D50BDA">
            <w:pPr>
              <w:rPr>
                <w:rFonts w:asciiTheme="minorHAnsi" w:hAnsiTheme="minorHAnsi" w:cstheme="minorHAnsi"/>
              </w:rPr>
            </w:pPr>
            <w:r w:rsidRPr="007900E2">
              <w:rPr>
                <w:rFonts w:asciiTheme="minorHAnsi" w:hAnsiTheme="minorHAnsi" w:cstheme="minorHAnsi"/>
              </w:rPr>
              <w:t xml:space="preserve">Show what they know about looking after a baby/animal by creating </w:t>
            </w:r>
            <w:r w:rsidR="00D50BDA" w:rsidRPr="007900E2">
              <w:rPr>
                <w:rFonts w:asciiTheme="minorHAnsi" w:hAnsiTheme="minorHAnsi" w:cstheme="minorHAnsi"/>
              </w:rPr>
              <w:t>a parenting/pet owners’ guide</w:t>
            </w:r>
          </w:p>
          <w:p w:rsidR="00A92BEF" w:rsidRPr="007900E2" w:rsidRDefault="00A92BEF" w:rsidP="00D50BDA">
            <w:pPr>
              <w:rPr>
                <w:rFonts w:asciiTheme="minorHAnsi" w:hAnsiTheme="minorHAnsi" w:cstheme="minorHAnsi"/>
              </w:rPr>
            </w:pPr>
            <w:r w:rsidRPr="007900E2">
              <w:rPr>
                <w:rFonts w:asciiTheme="minorHAnsi" w:hAnsiTheme="minorHAnsi" w:cstheme="minorHAnsi"/>
              </w:rPr>
              <w:t>Explain how development and health might be affected by differing conditions and needs being met/not met</w:t>
            </w:r>
          </w:p>
          <w:p w:rsidR="00D50BDA" w:rsidRPr="007900E2" w:rsidRDefault="00D50BDA" w:rsidP="00D50BDA">
            <w:pPr>
              <w:rPr>
                <w:rFonts w:asciiTheme="minorHAnsi" w:hAnsiTheme="minorHAnsi" w:cstheme="minorHAnsi"/>
              </w:rPr>
            </w:pP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asking questions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making predictions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setting up tests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observing and measuring</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recording data</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interpreting and communicating results</w:t>
            </w:r>
          </w:p>
          <w:p w:rsidR="00D50BDA" w:rsidRPr="007900E2" w:rsidRDefault="00D50BDA" w:rsidP="00D50BDA">
            <w:pPr>
              <w:pStyle w:val="ListParagraph"/>
              <w:numPr>
                <w:ilvl w:val="0"/>
                <w:numId w:val="5"/>
              </w:numPr>
              <w:shd w:val="clear" w:color="auto" w:fill="FFFFFF"/>
              <w:spacing w:after="150"/>
              <w:rPr>
                <w:rFonts w:asciiTheme="minorHAnsi" w:hAnsiTheme="minorHAnsi" w:cstheme="minorHAnsi"/>
                <w:b/>
                <w:bCs/>
                <w:color w:val="5E5B5C"/>
                <w:sz w:val="20"/>
                <w:szCs w:val="20"/>
              </w:rPr>
            </w:pPr>
            <w:r w:rsidRPr="007900E2">
              <w:rPr>
                <w:rFonts w:asciiTheme="minorHAnsi" w:hAnsiTheme="minorHAnsi" w:cstheme="minorHAnsi"/>
                <w:b/>
                <w:bCs/>
                <w:color w:val="5E5B5C"/>
                <w:sz w:val="20"/>
                <w:szCs w:val="20"/>
              </w:rPr>
              <w:t>evaluating</w:t>
            </w:r>
          </w:p>
          <w:p w:rsidR="00D50BDA" w:rsidRPr="007900E2" w:rsidRDefault="00D50BDA" w:rsidP="00D50BDA">
            <w:pPr>
              <w:rPr>
                <w:rFonts w:asciiTheme="minorHAnsi" w:eastAsia="Comic Sans MS" w:hAnsiTheme="minorHAnsi" w:cstheme="minorHAnsi"/>
                <w:sz w:val="20"/>
                <w:szCs w:val="20"/>
              </w:rPr>
            </w:pPr>
          </w:p>
        </w:tc>
      </w:tr>
      <w:tr w:rsidR="00D50BDA" w:rsidRPr="007900E2" w:rsidTr="00566DC2">
        <w:trPr>
          <w:trHeight w:val="834"/>
        </w:trPr>
        <w:tc>
          <w:tcPr>
            <w:tcW w:w="2122" w:type="dxa"/>
          </w:tcPr>
          <w:p w:rsidR="00D50BDA" w:rsidRPr="007900E2" w:rsidRDefault="00D50BDA" w:rsidP="00FE03B8">
            <w:pPr>
              <w:rPr>
                <w:rFonts w:asciiTheme="minorHAnsi" w:hAnsiTheme="minorHAnsi" w:cstheme="minorHAnsi"/>
                <w:sz w:val="20"/>
                <w:szCs w:val="20"/>
              </w:rPr>
            </w:pPr>
          </w:p>
        </w:tc>
        <w:tc>
          <w:tcPr>
            <w:tcW w:w="6633" w:type="dxa"/>
            <w:gridSpan w:val="3"/>
          </w:tcPr>
          <w:p w:rsidR="00D50BDA" w:rsidRPr="007900E2" w:rsidRDefault="00D50BDA" w:rsidP="00D50BDA">
            <w:pPr>
              <w:jc w:val="center"/>
              <w:rPr>
                <w:rFonts w:asciiTheme="minorHAnsi" w:eastAsia="Comic Sans MS" w:hAnsiTheme="minorHAnsi" w:cstheme="minorHAnsi"/>
                <w:sz w:val="20"/>
                <w:szCs w:val="20"/>
              </w:rPr>
            </w:pPr>
            <w:r w:rsidRPr="007900E2">
              <w:rPr>
                <w:rFonts w:asciiTheme="minorHAnsi" w:eastAsia="Comic Sans MS" w:hAnsiTheme="minorHAnsi" w:cstheme="minorHAnsi"/>
                <w:sz w:val="20"/>
                <w:szCs w:val="20"/>
              </w:rPr>
              <w:t>Y1 MISCONCEPTIONS</w:t>
            </w:r>
          </w:p>
          <w:p w:rsidR="00D50BDA" w:rsidRPr="007900E2" w:rsidRDefault="00D50BDA" w:rsidP="00D50BDA">
            <w:pPr>
              <w:rPr>
                <w:rFonts w:asciiTheme="minorHAnsi" w:eastAsia="Comic Sans MS" w:hAnsiTheme="minorHAnsi" w:cstheme="minorHAnsi"/>
                <w:sz w:val="20"/>
                <w:szCs w:val="20"/>
              </w:rPr>
            </w:pPr>
          </w:p>
          <w:p w:rsidR="00D50BDA" w:rsidRPr="007900E2" w:rsidRDefault="00D50BDA" w:rsidP="00D50BDA">
            <w:pPr>
              <w:rPr>
                <w:rFonts w:asciiTheme="minorHAnsi" w:hAnsiTheme="minorHAnsi" w:cstheme="minorHAnsi"/>
              </w:rPr>
            </w:pPr>
            <w:r w:rsidRPr="007900E2">
              <w:rPr>
                <w:rFonts w:asciiTheme="minorHAnsi" w:hAnsiTheme="minorHAnsi" w:cstheme="minorHAnsi"/>
              </w:rPr>
              <w:t>Some children may think:</w:t>
            </w:r>
          </w:p>
          <w:p w:rsidR="00D50BDA" w:rsidRPr="007900E2" w:rsidRDefault="00D50BDA" w:rsidP="00D50BDA">
            <w:pPr>
              <w:rPr>
                <w:rFonts w:asciiTheme="minorHAnsi" w:hAnsiTheme="minorHAnsi" w:cstheme="minorHAnsi"/>
              </w:rPr>
            </w:pPr>
          </w:p>
          <w:p w:rsidR="00D50BDA" w:rsidRPr="007900E2" w:rsidRDefault="00D50BDA" w:rsidP="00D50BDA">
            <w:pPr>
              <w:rPr>
                <w:rFonts w:asciiTheme="minorHAnsi" w:hAnsiTheme="minorHAnsi" w:cstheme="minorHAnsi"/>
              </w:rPr>
            </w:pPr>
            <w:r w:rsidRPr="007900E2">
              <w:rPr>
                <w:rFonts w:asciiTheme="minorHAnsi" w:hAnsiTheme="minorHAnsi" w:cstheme="minorHAnsi"/>
              </w:rPr>
              <w:t>• plants are flowering plants grown in pots with colo</w:t>
            </w:r>
            <w:r w:rsidRPr="007900E2">
              <w:rPr>
                <w:rFonts w:asciiTheme="minorHAnsi" w:hAnsiTheme="minorHAnsi" w:cstheme="minorHAnsi"/>
              </w:rPr>
              <w:t>u</w:t>
            </w:r>
            <w:r w:rsidRPr="007900E2">
              <w:rPr>
                <w:rFonts w:asciiTheme="minorHAnsi" w:hAnsiTheme="minorHAnsi" w:cstheme="minorHAnsi"/>
              </w:rPr>
              <w:t xml:space="preserve">red petals and leaves and a stem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trees are not plants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all leaves are green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all stems are green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a trunk is not a stem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w:t>
            </w:r>
            <w:proofErr w:type="gramStart"/>
            <w:r w:rsidRPr="007900E2">
              <w:rPr>
                <w:rFonts w:asciiTheme="minorHAnsi" w:hAnsiTheme="minorHAnsi" w:cstheme="minorHAnsi"/>
              </w:rPr>
              <w:t>blossom</w:t>
            </w:r>
            <w:proofErr w:type="gramEnd"/>
            <w:r w:rsidRPr="007900E2">
              <w:rPr>
                <w:rFonts w:asciiTheme="minorHAnsi" w:hAnsiTheme="minorHAnsi" w:cstheme="minorHAnsi"/>
              </w:rPr>
              <w:t xml:space="preserve"> is not a flower.</w:t>
            </w:r>
          </w:p>
          <w:p w:rsidR="00D50BDA" w:rsidRPr="007900E2" w:rsidRDefault="00D50BDA" w:rsidP="00D50BDA">
            <w:pPr>
              <w:rPr>
                <w:rFonts w:asciiTheme="minorHAnsi" w:hAnsiTheme="minorHAnsi" w:cstheme="minorHAnsi"/>
              </w:rPr>
            </w:pP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only four-legged mammals, such as pets, are animals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humans are not animals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insects are not animals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all ‘bugs’ or ‘creepy crawlies’, such as spiders, are part of the insect group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w:t>
            </w:r>
            <w:proofErr w:type="gramStart"/>
            <w:r w:rsidRPr="007900E2">
              <w:rPr>
                <w:rFonts w:asciiTheme="minorHAnsi" w:hAnsiTheme="minorHAnsi" w:cstheme="minorHAnsi"/>
              </w:rPr>
              <w:t>amphibians</w:t>
            </w:r>
            <w:proofErr w:type="gramEnd"/>
            <w:r w:rsidRPr="007900E2">
              <w:rPr>
                <w:rFonts w:asciiTheme="minorHAnsi" w:hAnsiTheme="minorHAnsi" w:cstheme="minorHAnsi"/>
              </w:rPr>
              <w:t xml:space="preserve"> and reptiles are the same.</w:t>
            </w:r>
          </w:p>
          <w:p w:rsidR="00D50BDA" w:rsidRPr="007900E2" w:rsidRDefault="00D50BDA" w:rsidP="00D50BDA">
            <w:pPr>
              <w:rPr>
                <w:rFonts w:asciiTheme="minorHAnsi" w:hAnsiTheme="minorHAnsi" w:cstheme="minorHAnsi"/>
              </w:rPr>
            </w:pPr>
          </w:p>
          <w:p w:rsidR="00D50BDA" w:rsidRPr="007900E2" w:rsidRDefault="00D50BDA" w:rsidP="00D50BDA">
            <w:pPr>
              <w:rPr>
                <w:rFonts w:asciiTheme="minorHAnsi" w:hAnsiTheme="minorHAnsi" w:cstheme="minorHAnsi"/>
              </w:rPr>
            </w:pPr>
            <w:r w:rsidRPr="007900E2">
              <w:rPr>
                <w:rFonts w:asciiTheme="minorHAnsi" w:hAnsiTheme="minorHAnsi" w:cstheme="minorHAnsi"/>
              </w:rPr>
              <w:t>• only fabrics are materials</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 only building materials are materials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only writing materials are materials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the word ‘rock’ describes an object rather than a material </w:t>
            </w:r>
          </w:p>
          <w:p w:rsidR="00D50BDA" w:rsidRPr="007900E2" w:rsidRDefault="00D50BDA" w:rsidP="00D50BDA">
            <w:pPr>
              <w:rPr>
                <w:rFonts w:asciiTheme="minorHAnsi" w:hAnsiTheme="minorHAnsi" w:cstheme="minorHAnsi"/>
              </w:rPr>
            </w:pPr>
            <w:r w:rsidRPr="007900E2">
              <w:rPr>
                <w:rFonts w:asciiTheme="minorHAnsi" w:hAnsiTheme="minorHAnsi" w:cstheme="minorHAnsi"/>
              </w:rPr>
              <w:t>• ‘solid’ is another word for hard.</w:t>
            </w:r>
          </w:p>
          <w:p w:rsidR="00D50BDA" w:rsidRPr="007900E2" w:rsidRDefault="00D50BDA" w:rsidP="00D50BDA">
            <w:pPr>
              <w:rPr>
                <w:rFonts w:asciiTheme="minorHAnsi" w:hAnsiTheme="minorHAnsi" w:cstheme="minorHAnsi"/>
              </w:rPr>
            </w:pP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it always snows in winter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it is always sunny in the summer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there are only flowers in spring and summer </w:t>
            </w:r>
          </w:p>
          <w:p w:rsidR="00D50BDA" w:rsidRPr="007900E2" w:rsidRDefault="00D50BDA" w:rsidP="00D50BDA">
            <w:pPr>
              <w:rPr>
                <w:rFonts w:asciiTheme="minorHAnsi" w:hAnsiTheme="minorHAnsi" w:cstheme="minorHAnsi"/>
              </w:rPr>
            </w:pPr>
            <w:r w:rsidRPr="007900E2">
              <w:rPr>
                <w:rFonts w:asciiTheme="minorHAnsi" w:hAnsiTheme="minorHAnsi" w:cstheme="minorHAnsi"/>
              </w:rPr>
              <w:t xml:space="preserve">• </w:t>
            </w:r>
            <w:proofErr w:type="gramStart"/>
            <w:r w:rsidRPr="007900E2">
              <w:rPr>
                <w:rFonts w:asciiTheme="minorHAnsi" w:hAnsiTheme="minorHAnsi" w:cstheme="minorHAnsi"/>
              </w:rPr>
              <w:t>it</w:t>
            </w:r>
            <w:proofErr w:type="gramEnd"/>
            <w:r w:rsidRPr="007900E2">
              <w:rPr>
                <w:rFonts w:asciiTheme="minorHAnsi" w:hAnsiTheme="minorHAnsi" w:cstheme="minorHAnsi"/>
              </w:rPr>
              <w:t xml:space="preserve"> rains most in the winter.</w:t>
            </w:r>
          </w:p>
          <w:p w:rsidR="007900E2" w:rsidRDefault="007900E2" w:rsidP="007900E2">
            <w:pPr>
              <w:jc w:val="center"/>
              <w:rPr>
                <w:rFonts w:asciiTheme="minorHAnsi" w:eastAsia="Comic Sans MS" w:hAnsiTheme="minorHAnsi" w:cstheme="minorHAnsi"/>
                <w:sz w:val="20"/>
                <w:szCs w:val="20"/>
              </w:rPr>
            </w:pPr>
            <w:r>
              <w:rPr>
                <w:rFonts w:asciiTheme="minorHAnsi" w:eastAsia="Comic Sans MS" w:hAnsiTheme="minorHAnsi" w:cstheme="minorHAnsi"/>
                <w:sz w:val="20"/>
                <w:szCs w:val="20"/>
              </w:rPr>
              <w:lastRenderedPageBreak/>
              <w:t>ENRICHMENT ACTIVITIES:</w:t>
            </w:r>
          </w:p>
          <w:p w:rsidR="007900E2" w:rsidRDefault="007900E2" w:rsidP="007900E2">
            <w:pPr>
              <w:jc w:val="center"/>
              <w:rPr>
                <w:rFonts w:asciiTheme="minorHAnsi" w:eastAsia="Comic Sans MS" w:hAnsiTheme="minorHAnsi" w:cstheme="minorHAnsi"/>
                <w:sz w:val="20"/>
                <w:szCs w:val="20"/>
              </w:rPr>
            </w:pPr>
          </w:p>
          <w:p w:rsidR="007900E2" w:rsidRDefault="007900E2" w:rsidP="007900E2">
            <w:pPr>
              <w:pStyle w:val="ListParagraph"/>
              <w:numPr>
                <w:ilvl w:val="0"/>
                <w:numId w:val="6"/>
              </w:numPr>
              <w:rPr>
                <w:rFonts w:asciiTheme="minorHAnsi" w:eastAsia="Comic Sans MS" w:hAnsiTheme="minorHAnsi" w:cstheme="minorHAnsi"/>
                <w:sz w:val="20"/>
                <w:szCs w:val="20"/>
              </w:rPr>
            </w:pPr>
            <w:r>
              <w:rPr>
                <w:rFonts w:asciiTheme="minorHAnsi" w:eastAsia="Comic Sans MS" w:hAnsiTheme="minorHAnsi" w:cstheme="minorHAnsi"/>
                <w:sz w:val="20"/>
                <w:szCs w:val="20"/>
              </w:rPr>
              <w:t>SCIENCE WEEK</w:t>
            </w:r>
            <w:r w:rsidR="000D03EE">
              <w:rPr>
                <w:rFonts w:asciiTheme="minorHAnsi" w:eastAsia="Comic Sans MS" w:hAnsiTheme="minorHAnsi" w:cstheme="minorHAnsi"/>
                <w:sz w:val="20"/>
                <w:szCs w:val="20"/>
              </w:rPr>
              <w:t xml:space="preserve"> (tbc)</w:t>
            </w:r>
          </w:p>
          <w:p w:rsidR="007900E2" w:rsidRDefault="000D03EE" w:rsidP="007900E2">
            <w:pPr>
              <w:pStyle w:val="ListParagraph"/>
              <w:numPr>
                <w:ilvl w:val="0"/>
                <w:numId w:val="6"/>
              </w:numPr>
              <w:rPr>
                <w:rFonts w:asciiTheme="minorHAnsi" w:eastAsia="Comic Sans MS" w:hAnsiTheme="minorHAnsi" w:cstheme="minorHAnsi"/>
                <w:sz w:val="20"/>
                <w:szCs w:val="20"/>
              </w:rPr>
            </w:pPr>
            <w:r>
              <w:rPr>
                <w:rFonts w:asciiTheme="minorHAnsi" w:eastAsia="Comic Sans MS" w:hAnsiTheme="minorHAnsi" w:cstheme="minorHAnsi"/>
                <w:sz w:val="20"/>
                <w:szCs w:val="20"/>
              </w:rPr>
              <w:t>FOREST SCHOOL</w:t>
            </w:r>
          </w:p>
          <w:p w:rsidR="000D03EE" w:rsidRDefault="000D03EE" w:rsidP="007900E2">
            <w:pPr>
              <w:pStyle w:val="ListParagraph"/>
              <w:numPr>
                <w:ilvl w:val="0"/>
                <w:numId w:val="6"/>
              </w:numPr>
              <w:rPr>
                <w:rFonts w:asciiTheme="minorHAnsi" w:eastAsia="Comic Sans MS" w:hAnsiTheme="minorHAnsi" w:cstheme="minorHAnsi"/>
                <w:sz w:val="20"/>
                <w:szCs w:val="20"/>
              </w:rPr>
            </w:pPr>
            <w:r>
              <w:rPr>
                <w:rFonts w:asciiTheme="minorHAnsi" w:eastAsia="Comic Sans MS" w:hAnsiTheme="minorHAnsi" w:cstheme="minorHAnsi"/>
                <w:sz w:val="20"/>
                <w:szCs w:val="20"/>
              </w:rPr>
              <w:t>HI IMPACT (LESSON SUPPORT)</w:t>
            </w:r>
          </w:p>
          <w:p w:rsidR="000D03EE" w:rsidRDefault="000D03EE" w:rsidP="007900E2">
            <w:pPr>
              <w:pStyle w:val="ListParagraph"/>
              <w:numPr>
                <w:ilvl w:val="0"/>
                <w:numId w:val="6"/>
              </w:numPr>
              <w:rPr>
                <w:rFonts w:asciiTheme="minorHAnsi" w:eastAsia="Comic Sans MS" w:hAnsiTheme="minorHAnsi" w:cstheme="minorHAnsi"/>
                <w:sz w:val="20"/>
                <w:szCs w:val="20"/>
              </w:rPr>
            </w:pPr>
            <w:r>
              <w:rPr>
                <w:rFonts w:asciiTheme="minorHAnsi" w:eastAsia="Comic Sans MS" w:hAnsiTheme="minorHAnsi" w:cstheme="minorHAnsi"/>
                <w:sz w:val="20"/>
                <w:szCs w:val="20"/>
              </w:rPr>
              <w:t>STEM ADVENTURE (Y5 &amp; Y6)</w:t>
            </w:r>
          </w:p>
          <w:p w:rsidR="000D03EE" w:rsidRDefault="000D03EE" w:rsidP="007900E2">
            <w:pPr>
              <w:pStyle w:val="ListParagraph"/>
              <w:numPr>
                <w:ilvl w:val="0"/>
                <w:numId w:val="6"/>
              </w:numPr>
              <w:rPr>
                <w:rFonts w:asciiTheme="minorHAnsi" w:eastAsia="Comic Sans MS" w:hAnsiTheme="minorHAnsi" w:cstheme="minorHAnsi"/>
                <w:sz w:val="20"/>
                <w:szCs w:val="20"/>
              </w:rPr>
            </w:pPr>
            <w:r>
              <w:rPr>
                <w:rFonts w:asciiTheme="minorHAnsi" w:eastAsia="Comic Sans MS" w:hAnsiTheme="minorHAnsi" w:cstheme="minorHAnsi"/>
                <w:sz w:val="20"/>
                <w:szCs w:val="20"/>
              </w:rPr>
              <w:t>AFTER SCHOOL COOKING CLUB (</w:t>
            </w:r>
            <w:proofErr w:type="spellStart"/>
            <w:r>
              <w:rPr>
                <w:rFonts w:asciiTheme="minorHAnsi" w:eastAsia="Comic Sans MS" w:hAnsiTheme="minorHAnsi" w:cstheme="minorHAnsi"/>
                <w:sz w:val="20"/>
                <w:szCs w:val="20"/>
              </w:rPr>
              <w:t>vuln</w:t>
            </w:r>
            <w:proofErr w:type="spellEnd"/>
            <w:r>
              <w:rPr>
                <w:rFonts w:asciiTheme="minorHAnsi" w:eastAsia="Comic Sans MS" w:hAnsiTheme="minorHAnsi" w:cstheme="minorHAnsi"/>
                <w:sz w:val="20"/>
                <w:szCs w:val="20"/>
              </w:rPr>
              <w:t xml:space="preserve"> children paid for)</w:t>
            </w:r>
          </w:p>
          <w:p w:rsidR="000D03EE" w:rsidRDefault="000D03EE" w:rsidP="007900E2">
            <w:pPr>
              <w:pStyle w:val="ListParagraph"/>
              <w:numPr>
                <w:ilvl w:val="0"/>
                <w:numId w:val="6"/>
              </w:numPr>
              <w:rPr>
                <w:rFonts w:asciiTheme="minorHAnsi" w:eastAsia="Comic Sans MS" w:hAnsiTheme="minorHAnsi" w:cstheme="minorHAnsi"/>
                <w:sz w:val="20"/>
                <w:szCs w:val="20"/>
              </w:rPr>
            </w:pPr>
            <w:r>
              <w:rPr>
                <w:rFonts w:asciiTheme="minorHAnsi" w:eastAsia="Comic Sans MS" w:hAnsiTheme="minorHAnsi" w:cstheme="minorHAnsi"/>
                <w:sz w:val="20"/>
                <w:szCs w:val="20"/>
              </w:rPr>
              <w:t>AFTER SCHOOL FOREST SCHOOL (</w:t>
            </w:r>
            <w:proofErr w:type="spellStart"/>
            <w:r>
              <w:rPr>
                <w:rFonts w:asciiTheme="minorHAnsi" w:eastAsia="Comic Sans MS" w:hAnsiTheme="minorHAnsi" w:cstheme="minorHAnsi"/>
                <w:sz w:val="20"/>
                <w:szCs w:val="20"/>
              </w:rPr>
              <w:t>vuln</w:t>
            </w:r>
            <w:proofErr w:type="spellEnd"/>
            <w:r>
              <w:rPr>
                <w:rFonts w:asciiTheme="minorHAnsi" w:eastAsia="Comic Sans MS" w:hAnsiTheme="minorHAnsi" w:cstheme="minorHAnsi"/>
                <w:sz w:val="20"/>
                <w:szCs w:val="20"/>
              </w:rPr>
              <w:t xml:space="preserve"> children</w:t>
            </w:r>
            <w:r>
              <w:rPr>
                <w:rFonts w:asciiTheme="minorHAnsi" w:eastAsia="Comic Sans MS" w:hAnsiTheme="minorHAnsi" w:cstheme="minorHAnsi"/>
                <w:sz w:val="20"/>
                <w:szCs w:val="20"/>
              </w:rPr>
              <w:t xml:space="preserve"> paid for</w:t>
            </w:r>
            <w:r>
              <w:rPr>
                <w:rFonts w:asciiTheme="minorHAnsi" w:eastAsia="Comic Sans MS" w:hAnsiTheme="minorHAnsi" w:cstheme="minorHAnsi"/>
                <w:sz w:val="20"/>
                <w:szCs w:val="20"/>
              </w:rPr>
              <w:t>)</w:t>
            </w:r>
          </w:p>
          <w:p w:rsidR="000D03EE" w:rsidRPr="007900E2" w:rsidRDefault="000D03EE" w:rsidP="007900E2">
            <w:pPr>
              <w:pStyle w:val="ListParagraph"/>
              <w:numPr>
                <w:ilvl w:val="0"/>
                <w:numId w:val="6"/>
              </w:numPr>
              <w:rPr>
                <w:rFonts w:asciiTheme="minorHAnsi" w:eastAsia="Comic Sans MS" w:hAnsiTheme="minorHAnsi" w:cstheme="minorHAnsi"/>
                <w:sz w:val="20"/>
                <w:szCs w:val="20"/>
              </w:rPr>
            </w:pPr>
          </w:p>
        </w:tc>
        <w:tc>
          <w:tcPr>
            <w:tcW w:w="6633" w:type="dxa"/>
            <w:gridSpan w:val="4"/>
          </w:tcPr>
          <w:p w:rsidR="00D50BDA" w:rsidRPr="007900E2" w:rsidRDefault="00D50BDA" w:rsidP="00195227">
            <w:pPr>
              <w:jc w:val="center"/>
              <w:rPr>
                <w:rFonts w:asciiTheme="minorHAnsi" w:eastAsia="Comic Sans MS" w:hAnsiTheme="minorHAnsi" w:cstheme="minorHAnsi"/>
                <w:sz w:val="20"/>
                <w:szCs w:val="20"/>
              </w:rPr>
            </w:pPr>
            <w:r w:rsidRPr="007900E2">
              <w:rPr>
                <w:rFonts w:asciiTheme="minorHAnsi" w:eastAsia="Comic Sans MS" w:hAnsiTheme="minorHAnsi" w:cstheme="minorHAnsi"/>
                <w:sz w:val="20"/>
                <w:szCs w:val="20"/>
              </w:rPr>
              <w:lastRenderedPageBreak/>
              <w:t>Y2 MISCONCEPTIONS</w:t>
            </w:r>
          </w:p>
          <w:p w:rsidR="007900E2" w:rsidRPr="007900E2" w:rsidRDefault="007900E2" w:rsidP="00195227">
            <w:pPr>
              <w:jc w:val="center"/>
              <w:rPr>
                <w:rFonts w:asciiTheme="minorHAnsi" w:eastAsia="Comic Sans MS" w:hAnsiTheme="minorHAnsi" w:cstheme="minorHAnsi"/>
                <w:sz w:val="20"/>
                <w:szCs w:val="20"/>
              </w:rPr>
            </w:pPr>
          </w:p>
          <w:p w:rsidR="007900E2" w:rsidRPr="007900E2" w:rsidRDefault="007900E2" w:rsidP="007900E2">
            <w:pPr>
              <w:rPr>
                <w:rFonts w:asciiTheme="minorHAnsi" w:hAnsiTheme="minorHAnsi" w:cstheme="minorHAnsi"/>
              </w:rPr>
            </w:pPr>
            <w:r w:rsidRPr="007900E2">
              <w:rPr>
                <w:rFonts w:asciiTheme="minorHAnsi" w:hAnsiTheme="minorHAnsi" w:cstheme="minorHAnsi"/>
              </w:rPr>
              <w:t>Some children may think:</w:t>
            </w:r>
          </w:p>
          <w:p w:rsidR="007900E2" w:rsidRPr="007900E2" w:rsidRDefault="007900E2" w:rsidP="007900E2">
            <w:pPr>
              <w:rPr>
                <w:rFonts w:asciiTheme="minorHAnsi" w:eastAsia="Comic Sans MS" w:hAnsiTheme="minorHAnsi" w:cstheme="minorHAnsi"/>
                <w:sz w:val="20"/>
                <w:szCs w:val="20"/>
              </w:rPr>
            </w:pP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an animal’s habitat is like its ‘home’ </w:t>
            </w:r>
          </w:p>
          <w:p w:rsidR="007900E2" w:rsidRPr="007900E2" w:rsidRDefault="007900E2" w:rsidP="007900E2">
            <w:pPr>
              <w:rPr>
                <w:rFonts w:asciiTheme="minorHAnsi" w:hAnsiTheme="minorHAnsi" w:cstheme="minorHAnsi"/>
              </w:rPr>
            </w:pPr>
            <w:r w:rsidRPr="007900E2">
              <w:rPr>
                <w:rFonts w:asciiTheme="minorHAnsi" w:hAnsiTheme="minorHAnsi" w:cstheme="minorHAnsi"/>
              </w:rPr>
              <w:t>• plants and seeds are not alive as they cannot be seen to move</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w:t>
            </w:r>
            <w:proofErr w:type="gramStart"/>
            <w:r w:rsidRPr="007900E2">
              <w:rPr>
                <w:rFonts w:asciiTheme="minorHAnsi" w:hAnsiTheme="minorHAnsi" w:cstheme="minorHAnsi"/>
              </w:rPr>
              <w:t>fire</w:t>
            </w:r>
            <w:proofErr w:type="gramEnd"/>
            <w:r w:rsidRPr="007900E2">
              <w:rPr>
                <w:rFonts w:asciiTheme="minorHAnsi" w:hAnsiTheme="minorHAnsi" w:cstheme="minorHAnsi"/>
              </w:rPr>
              <w:t xml:space="preserve"> is living • arrows in a food chain mean ‘eats’.</w:t>
            </w:r>
          </w:p>
          <w:p w:rsidR="007900E2" w:rsidRPr="007900E2" w:rsidRDefault="007900E2" w:rsidP="007900E2">
            <w:pPr>
              <w:rPr>
                <w:rFonts w:asciiTheme="minorHAnsi" w:hAnsiTheme="minorHAnsi" w:cstheme="minorHAnsi"/>
              </w:rPr>
            </w:pP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plants are not alive as they cannot be seen to move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seeds are not alive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all plants start out as seeds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w:t>
            </w:r>
            <w:proofErr w:type="gramStart"/>
            <w:r w:rsidRPr="007900E2">
              <w:rPr>
                <w:rFonts w:asciiTheme="minorHAnsi" w:hAnsiTheme="minorHAnsi" w:cstheme="minorHAnsi"/>
              </w:rPr>
              <w:t>seeds</w:t>
            </w:r>
            <w:proofErr w:type="gramEnd"/>
            <w:r w:rsidRPr="007900E2">
              <w:rPr>
                <w:rFonts w:asciiTheme="minorHAnsi" w:hAnsiTheme="minorHAnsi" w:cstheme="minorHAnsi"/>
              </w:rPr>
              <w:t xml:space="preserve"> and bulbs need sunlight to germinate.</w:t>
            </w:r>
          </w:p>
          <w:p w:rsidR="007900E2" w:rsidRPr="007900E2" w:rsidRDefault="007900E2" w:rsidP="007900E2">
            <w:pPr>
              <w:rPr>
                <w:rFonts w:asciiTheme="minorHAnsi" w:hAnsiTheme="minorHAnsi" w:cstheme="minorHAnsi"/>
              </w:rPr>
            </w:pP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all animals that live in the sea are fish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respiration is breathing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w:t>
            </w:r>
            <w:proofErr w:type="gramStart"/>
            <w:r w:rsidRPr="007900E2">
              <w:rPr>
                <w:rFonts w:asciiTheme="minorHAnsi" w:hAnsiTheme="minorHAnsi" w:cstheme="minorHAnsi"/>
              </w:rPr>
              <w:t>breathing</w:t>
            </w:r>
            <w:proofErr w:type="gramEnd"/>
            <w:r w:rsidRPr="007900E2">
              <w:rPr>
                <w:rFonts w:asciiTheme="minorHAnsi" w:hAnsiTheme="minorHAnsi" w:cstheme="minorHAnsi"/>
              </w:rPr>
              <w:t xml:space="preserve"> is respiration.</w:t>
            </w:r>
          </w:p>
          <w:p w:rsidR="007900E2" w:rsidRPr="007900E2" w:rsidRDefault="007900E2" w:rsidP="007900E2">
            <w:pPr>
              <w:rPr>
                <w:rFonts w:asciiTheme="minorHAnsi" w:hAnsiTheme="minorHAnsi" w:cstheme="minorHAnsi"/>
              </w:rPr>
            </w:pP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only fabrics are materials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only building materials are materials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only writing materials are materials </w:t>
            </w:r>
          </w:p>
          <w:p w:rsidR="007900E2" w:rsidRPr="007900E2" w:rsidRDefault="007900E2" w:rsidP="007900E2">
            <w:pPr>
              <w:rPr>
                <w:rFonts w:asciiTheme="minorHAnsi" w:hAnsiTheme="minorHAnsi" w:cstheme="minorHAnsi"/>
              </w:rPr>
            </w:pPr>
            <w:r w:rsidRPr="007900E2">
              <w:rPr>
                <w:rFonts w:asciiTheme="minorHAnsi" w:hAnsiTheme="minorHAnsi" w:cstheme="minorHAnsi"/>
              </w:rPr>
              <w:t xml:space="preserve">• the word rock describes an object rather than a material </w:t>
            </w:r>
          </w:p>
          <w:p w:rsidR="007900E2" w:rsidRPr="007900E2" w:rsidRDefault="007900E2" w:rsidP="007900E2">
            <w:pPr>
              <w:rPr>
                <w:rFonts w:asciiTheme="minorHAnsi" w:eastAsia="Comic Sans MS" w:hAnsiTheme="minorHAnsi" w:cstheme="minorHAnsi"/>
                <w:sz w:val="20"/>
                <w:szCs w:val="20"/>
              </w:rPr>
            </w:pPr>
            <w:r w:rsidRPr="007900E2">
              <w:rPr>
                <w:rFonts w:asciiTheme="minorHAnsi" w:hAnsiTheme="minorHAnsi" w:cstheme="minorHAnsi"/>
              </w:rPr>
              <w:t xml:space="preserve">• </w:t>
            </w:r>
            <w:proofErr w:type="gramStart"/>
            <w:r w:rsidRPr="007900E2">
              <w:rPr>
                <w:rFonts w:asciiTheme="minorHAnsi" w:hAnsiTheme="minorHAnsi" w:cstheme="minorHAnsi"/>
              </w:rPr>
              <w:t>solid</w:t>
            </w:r>
            <w:proofErr w:type="gramEnd"/>
            <w:r w:rsidRPr="007900E2">
              <w:rPr>
                <w:rFonts w:asciiTheme="minorHAnsi" w:hAnsiTheme="minorHAnsi" w:cstheme="minorHAnsi"/>
              </w:rPr>
              <w:t xml:space="preserve"> is another word for hard.</w:t>
            </w:r>
          </w:p>
        </w:tc>
      </w:tr>
    </w:tbl>
    <w:p w:rsidR="00DC1EC1" w:rsidRPr="007900E2" w:rsidRDefault="00DC1EC1" w:rsidP="005433A4">
      <w:pPr>
        <w:jc w:val="center"/>
        <w:rPr>
          <w:rFonts w:asciiTheme="minorHAnsi" w:hAnsiTheme="minorHAnsi" w:cstheme="minorHAnsi"/>
          <w:b/>
          <w:sz w:val="34"/>
          <w:szCs w:val="34"/>
          <w:u w:val="single"/>
        </w:rPr>
      </w:pPr>
    </w:p>
    <w:sectPr w:rsidR="00DC1EC1" w:rsidRPr="007900E2" w:rsidSect="005433A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OldStyleStd-Regula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4D99"/>
    <w:multiLevelType w:val="hybridMultilevel"/>
    <w:tmpl w:val="4DFA0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73467"/>
    <w:multiLevelType w:val="multilevel"/>
    <w:tmpl w:val="FE9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E35B8"/>
    <w:multiLevelType w:val="hybridMultilevel"/>
    <w:tmpl w:val="0FEC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EC7644"/>
    <w:multiLevelType w:val="hybridMultilevel"/>
    <w:tmpl w:val="B09E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A4"/>
    <w:rsid w:val="000D03EE"/>
    <w:rsid w:val="00195227"/>
    <w:rsid w:val="005433A4"/>
    <w:rsid w:val="00696038"/>
    <w:rsid w:val="007900E2"/>
    <w:rsid w:val="00876773"/>
    <w:rsid w:val="008F2A92"/>
    <w:rsid w:val="00A92BEF"/>
    <w:rsid w:val="00C10010"/>
    <w:rsid w:val="00D50BDA"/>
    <w:rsid w:val="00DC1EC1"/>
    <w:rsid w:val="00FE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51A5"/>
  <w15:chartTrackingRefBased/>
  <w15:docId w15:val="{AE131F17-CD06-4CA6-A563-8416DE50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BD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6773"/>
    <w:pPr>
      <w:widowControl w:val="0"/>
    </w:pPr>
    <w:rPr>
      <w:lang w:val="en-US"/>
    </w:rPr>
  </w:style>
  <w:style w:type="character" w:customStyle="1" w:styleId="apple-converted-space">
    <w:name w:val="apple-converted-space"/>
    <w:basedOn w:val="DefaultParagraphFont"/>
    <w:rsid w:val="00FE03B8"/>
  </w:style>
  <w:style w:type="paragraph" w:customStyle="1" w:styleId="bulletundertext">
    <w:name w:val="bullet (under text)"/>
    <w:rsid w:val="00FE03B8"/>
    <w:pPr>
      <w:numPr>
        <w:numId w:val="1"/>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FE0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3B8"/>
    <w:rPr>
      <w:rFonts w:ascii="Segoe UI" w:hAnsi="Segoe UI" w:cs="Segoe UI"/>
      <w:sz w:val="18"/>
      <w:szCs w:val="18"/>
    </w:rPr>
  </w:style>
  <w:style w:type="paragraph" w:styleId="ListParagraph">
    <w:name w:val="List Paragraph"/>
    <w:basedOn w:val="Normal"/>
    <w:uiPriority w:val="34"/>
    <w:qFormat/>
    <w:rsid w:val="00A92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8042">
      <w:bodyDiv w:val="1"/>
      <w:marLeft w:val="0"/>
      <w:marRight w:val="0"/>
      <w:marTop w:val="0"/>
      <w:marBottom w:val="0"/>
      <w:divBdr>
        <w:top w:val="none" w:sz="0" w:space="0" w:color="auto"/>
        <w:left w:val="none" w:sz="0" w:space="0" w:color="auto"/>
        <w:bottom w:val="none" w:sz="0" w:space="0" w:color="auto"/>
        <w:right w:val="none" w:sz="0" w:space="0" w:color="auto"/>
      </w:divBdr>
    </w:div>
    <w:div w:id="183177989">
      <w:bodyDiv w:val="1"/>
      <w:marLeft w:val="0"/>
      <w:marRight w:val="0"/>
      <w:marTop w:val="0"/>
      <w:marBottom w:val="0"/>
      <w:divBdr>
        <w:top w:val="none" w:sz="0" w:space="0" w:color="auto"/>
        <w:left w:val="none" w:sz="0" w:space="0" w:color="auto"/>
        <w:bottom w:val="none" w:sz="0" w:space="0" w:color="auto"/>
        <w:right w:val="none" w:sz="0" w:space="0" w:color="auto"/>
      </w:divBdr>
    </w:div>
    <w:div w:id="402945664">
      <w:bodyDiv w:val="1"/>
      <w:marLeft w:val="0"/>
      <w:marRight w:val="0"/>
      <w:marTop w:val="0"/>
      <w:marBottom w:val="0"/>
      <w:divBdr>
        <w:top w:val="none" w:sz="0" w:space="0" w:color="auto"/>
        <w:left w:val="none" w:sz="0" w:space="0" w:color="auto"/>
        <w:bottom w:val="none" w:sz="0" w:space="0" w:color="auto"/>
        <w:right w:val="none" w:sz="0" w:space="0" w:color="auto"/>
      </w:divBdr>
    </w:div>
    <w:div w:id="489908401">
      <w:bodyDiv w:val="1"/>
      <w:marLeft w:val="0"/>
      <w:marRight w:val="0"/>
      <w:marTop w:val="0"/>
      <w:marBottom w:val="0"/>
      <w:divBdr>
        <w:top w:val="none" w:sz="0" w:space="0" w:color="auto"/>
        <w:left w:val="none" w:sz="0" w:space="0" w:color="auto"/>
        <w:bottom w:val="none" w:sz="0" w:space="0" w:color="auto"/>
        <w:right w:val="none" w:sz="0" w:space="0" w:color="auto"/>
      </w:divBdr>
    </w:div>
    <w:div w:id="576479991">
      <w:bodyDiv w:val="1"/>
      <w:marLeft w:val="0"/>
      <w:marRight w:val="0"/>
      <w:marTop w:val="0"/>
      <w:marBottom w:val="0"/>
      <w:divBdr>
        <w:top w:val="none" w:sz="0" w:space="0" w:color="auto"/>
        <w:left w:val="none" w:sz="0" w:space="0" w:color="auto"/>
        <w:bottom w:val="none" w:sz="0" w:space="0" w:color="auto"/>
        <w:right w:val="none" w:sz="0" w:space="0" w:color="auto"/>
      </w:divBdr>
    </w:div>
    <w:div w:id="836574469">
      <w:bodyDiv w:val="1"/>
      <w:marLeft w:val="0"/>
      <w:marRight w:val="0"/>
      <w:marTop w:val="0"/>
      <w:marBottom w:val="0"/>
      <w:divBdr>
        <w:top w:val="none" w:sz="0" w:space="0" w:color="auto"/>
        <w:left w:val="none" w:sz="0" w:space="0" w:color="auto"/>
        <w:bottom w:val="none" w:sz="0" w:space="0" w:color="auto"/>
        <w:right w:val="none" w:sz="0" w:space="0" w:color="auto"/>
      </w:divBdr>
    </w:div>
    <w:div w:id="863784790">
      <w:bodyDiv w:val="1"/>
      <w:marLeft w:val="0"/>
      <w:marRight w:val="0"/>
      <w:marTop w:val="0"/>
      <w:marBottom w:val="0"/>
      <w:divBdr>
        <w:top w:val="none" w:sz="0" w:space="0" w:color="auto"/>
        <w:left w:val="none" w:sz="0" w:space="0" w:color="auto"/>
        <w:bottom w:val="none" w:sz="0" w:space="0" w:color="auto"/>
        <w:right w:val="none" w:sz="0" w:space="0" w:color="auto"/>
      </w:divBdr>
    </w:div>
    <w:div w:id="1132595907">
      <w:bodyDiv w:val="1"/>
      <w:marLeft w:val="0"/>
      <w:marRight w:val="0"/>
      <w:marTop w:val="0"/>
      <w:marBottom w:val="0"/>
      <w:divBdr>
        <w:top w:val="none" w:sz="0" w:space="0" w:color="auto"/>
        <w:left w:val="none" w:sz="0" w:space="0" w:color="auto"/>
        <w:bottom w:val="none" w:sz="0" w:space="0" w:color="auto"/>
        <w:right w:val="none" w:sz="0" w:space="0" w:color="auto"/>
      </w:divBdr>
    </w:div>
    <w:div w:id="1216772928">
      <w:bodyDiv w:val="1"/>
      <w:marLeft w:val="0"/>
      <w:marRight w:val="0"/>
      <w:marTop w:val="0"/>
      <w:marBottom w:val="0"/>
      <w:divBdr>
        <w:top w:val="none" w:sz="0" w:space="0" w:color="auto"/>
        <w:left w:val="none" w:sz="0" w:space="0" w:color="auto"/>
        <w:bottom w:val="none" w:sz="0" w:space="0" w:color="auto"/>
        <w:right w:val="none" w:sz="0" w:space="0" w:color="auto"/>
      </w:divBdr>
    </w:div>
    <w:div w:id="1307979096">
      <w:bodyDiv w:val="1"/>
      <w:marLeft w:val="0"/>
      <w:marRight w:val="0"/>
      <w:marTop w:val="0"/>
      <w:marBottom w:val="0"/>
      <w:divBdr>
        <w:top w:val="none" w:sz="0" w:space="0" w:color="auto"/>
        <w:left w:val="none" w:sz="0" w:space="0" w:color="auto"/>
        <w:bottom w:val="none" w:sz="0" w:space="0" w:color="auto"/>
        <w:right w:val="none" w:sz="0" w:space="0" w:color="auto"/>
      </w:divBdr>
    </w:div>
    <w:div w:id="1330521380">
      <w:bodyDiv w:val="1"/>
      <w:marLeft w:val="0"/>
      <w:marRight w:val="0"/>
      <w:marTop w:val="0"/>
      <w:marBottom w:val="0"/>
      <w:divBdr>
        <w:top w:val="none" w:sz="0" w:space="0" w:color="auto"/>
        <w:left w:val="none" w:sz="0" w:space="0" w:color="auto"/>
        <w:bottom w:val="none" w:sz="0" w:space="0" w:color="auto"/>
        <w:right w:val="none" w:sz="0" w:space="0" w:color="auto"/>
      </w:divBdr>
    </w:div>
    <w:div w:id="1429538588">
      <w:bodyDiv w:val="1"/>
      <w:marLeft w:val="0"/>
      <w:marRight w:val="0"/>
      <w:marTop w:val="0"/>
      <w:marBottom w:val="0"/>
      <w:divBdr>
        <w:top w:val="none" w:sz="0" w:space="0" w:color="auto"/>
        <w:left w:val="none" w:sz="0" w:space="0" w:color="auto"/>
        <w:bottom w:val="none" w:sz="0" w:space="0" w:color="auto"/>
        <w:right w:val="none" w:sz="0" w:space="0" w:color="auto"/>
      </w:divBdr>
    </w:div>
    <w:div w:id="1449810787">
      <w:bodyDiv w:val="1"/>
      <w:marLeft w:val="0"/>
      <w:marRight w:val="0"/>
      <w:marTop w:val="0"/>
      <w:marBottom w:val="0"/>
      <w:divBdr>
        <w:top w:val="none" w:sz="0" w:space="0" w:color="auto"/>
        <w:left w:val="none" w:sz="0" w:space="0" w:color="auto"/>
        <w:bottom w:val="none" w:sz="0" w:space="0" w:color="auto"/>
        <w:right w:val="none" w:sz="0" w:space="0" w:color="auto"/>
      </w:divBdr>
    </w:div>
    <w:div w:id="1473715307">
      <w:bodyDiv w:val="1"/>
      <w:marLeft w:val="0"/>
      <w:marRight w:val="0"/>
      <w:marTop w:val="0"/>
      <w:marBottom w:val="0"/>
      <w:divBdr>
        <w:top w:val="none" w:sz="0" w:space="0" w:color="auto"/>
        <w:left w:val="none" w:sz="0" w:space="0" w:color="auto"/>
        <w:bottom w:val="none" w:sz="0" w:space="0" w:color="auto"/>
        <w:right w:val="none" w:sz="0" w:space="0" w:color="auto"/>
      </w:divBdr>
    </w:div>
    <w:div w:id="1607348312">
      <w:bodyDiv w:val="1"/>
      <w:marLeft w:val="0"/>
      <w:marRight w:val="0"/>
      <w:marTop w:val="0"/>
      <w:marBottom w:val="0"/>
      <w:divBdr>
        <w:top w:val="none" w:sz="0" w:space="0" w:color="auto"/>
        <w:left w:val="none" w:sz="0" w:space="0" w:color="auto"/>
        <w:bottom w:val="none" w:sz="0" w:space="0" w:color="auto"/>
        <w:right w:val="none" w:sz="0" w:space="0" w:color="auto"/>
      </w:divBdr>
    </w:div>
    <w:div w:id="18381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FB03-4093-46CE-AFDC-3A7CEC4E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6</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Mulhall</dc:creator>
  <cp:keywords/>
  <dc:description/>
  <cp:lastModifiedBy>Mike Mulhall</cp:lastModifiedBy>
  <cp:revision>4</cp:revision>
  <cp:lastPrinted>2023-01-25T13:11:00Z</cp:lastPrinted>
  <dcterms:created xsi:type="dcterms:W3CDTF">2023-01-23T10:35:00Z</dcterms:created>
  <dcterms:modified xsi:type="dcterms:W3CDTF">2023-01-25T13:12:00Z</dcterms:modified>
</cp:coreProperties>
</file>